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383E1" w14:textId="77777777" w:rsidR="00BC5534" w:rsidRDefault="00BC5534">
      <w:pPr>
        <w:spacing w:after="0" w:line="240" w:lineRule="auto"/>
        <w:rPr>
          <w:rFonts w:ascii="宋体" w:eastAsia="宋体"/>
          <w:sz w:val="32"/>
          <w:szCs w:val="32"/>
        </w:rPr>
      </w:pPr>
    </w:p>
    <w:p w14:paraId="7C4746C5" w14:textId="77777777" w:rsidR="00BC5534" w:rsidRDefault="00BC5534">
      <w:pPr>
        <w:spacing w:after="0" w:line="240" w:lineRule="auto"/>
        <w:rPr>
          <w:rFonts w:ascii="宋体" w:eastAsia="宋体"/>
          <w:sz w:val="44"/>
          <w:szCs w:val="44"/>
        </w:rPr>
      </w:pPr>
    </w:p>
    <w:p w14:paraId="5572F351" w14:textId="77777777" w:rsidR="00BC5534" w:rsidRDefault="00BC5534">
      <w:pPr>
        <w:spacing w:after="0" w:line="240" w:lineRule="auto"/>
        <w:rPr>
          <w:rFonts w:ascii="宋体" w:eastAsia="宋体"/>
          <w:sz w:val="44"/>
          <w:szCs w:val="44"/>
        </w:rPr>
      </w:pPr>
    </w:p>
    <w:p w14:paraId="35ED5F17" w14:textId="77777777" w:rsidR="00BC5534" w:rsidRDefault="00BC5534">
      <w:pPr>
        <w:spacing w:after="0" w:line="240" w:lineRule="auto"/>
        <w:rPr>
          <w:rFonts w:ascii="宋体" w:eastAsia="宋体"/>
          <w:sz w:val="44"/>
          <w:szCs w:val="44"/>
        </w:rPr>
      </w:pPr>
    </w:p>
    <w:p w14:paraId="6E65C813" w14:textId="77777777" w:rsidR="00BC5534"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木垒哈萨克自治县审计局</w:t>
      </w:r>
    </w:p>
    <w:p w14:paraId="51B96F1F" w14:textId="77777777" w:rsidR="00BC5534"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51E8D998" w14:textId="77777777" w:rsidR="00BC5534" w:rsidRDefault="00000000">
      <w:pPr>
        <w:rPr>
          <w:lang w:eastAsia="zh-CN"/>
        </w:rPr>
      </w:pPr>
      <w:r>
        <w:rPr>
          <w:sz w:val="0"/>
          <w:szCs w:val="0"/>
          <w:lang w:eastAsia="zh-CN"/>
        </w:rPr>
        <w:br w:type="page"/>
      </w:r>
    </w:p>
    <w:p w14:paraId="6CF0742F" w14:textId="77777777" w:rsidR="00BC5534"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FA6125A" w14:textId="77777777" w:rsidR="00BC553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011AFA77"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3074CB3"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4A161B9C" w14:textId="77777777" w:rsidR="00BC553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4D2E17EF"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7C58F866"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7C3E5351"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7E0F4AC6"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BB493FA"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99DB603"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25C62E9"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D4B6BF8"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179F572"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3EC9BCB4"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C591843"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104A398"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0A04F595"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7B4E162A"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7DB53C92"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2CE19BDC"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6251346"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376141CB"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2925C8A9" w14:textId="77777777" w:rsidR="00BC553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298FD2EA" w14:textId="77777777" w:rsidR="00BC553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0D9B147B"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16D7260"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EC98F7D"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0592743F"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E825373"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8C85651"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8A43EB6"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6006AB6D"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AEB503B" w14:textId="77777777" w:rsidR="00BC553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071ED42" w14:textId="77777777" w:rsidR="00BC5534" w:rsidRDefault="00000000">
      <w:pPr>
        <w:rPr>
          <w:lang w:eastAsia="zh-CN"/>
        </w:rPr>
      </w:pPr>
      <w:r>
        <w:rPr>
          <w:sz w:val="0"/>
          <w:szCs w:val="0"/>
          <w:lang w:eastAsia="zh-CN"/>
        </w:rPr>
        <w:br w:type="page"/>
      </w:r>
    </w:p>
    <w:p w14:paraId="1DA7C057" w14:textId="77777777" w:rsidR="00BC553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478A8865" w14:textId="77777777" w:rsidR="00BC553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289F6CC6"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主管全县审计工作。负责对全县财政收支和法律法规规定属于审计监督范围的财务收支的真实、合法和效益进行审计监督，对公共资金、国有资产、国有资源和领导干部履行经济责任情况实行审计全覆盖，对领导干部实行自然资源资产离任审计，对国家有关重大政策措施贯彻落实情况进行跟踪审计。对审计、专项审计调查和核查社会审计机构相关审计报告的结果承担责任，并负有督促被审计单位整改的责任。</w:t>
      </w:r>
    </w:p>
    <w:p w14:paraId="071CB8DB"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2.贯彻执行审计法律法规规章、国家审计准则和指南并监督执行。参与起草地方性财政经济及相关的规章草案。对直接审计、调查和核查的事项依法进行审计评价，</w:t>
      </w:r>
      <w:proofErr w:type="gramStart"/>
      <w:r>
        <w:rPr>
          <w:rFonts w:ascii="仿宋_GB2312" w:eastAsia="仿宋_GB2312" w:hint="eastAsia"/>
          <w:sz w:val="32"/>
          <w:szCs w:val="32"/>
          <w:lang w:eastAsia="zh-CN"/>
        </w:rPr>
        <w:t>作出</w:t>
      </w:r>
      <w:proofErr w:type="gramEnd"/>
      <w:r>
        <w:rPr>
          <w:rFonts w:ascii="仿宋_GB2312" w:eastAsia="仿宋_GB2312" w:hint="eastAsia"/>
          <w:sz w:val="32"/>
          <w:szCs w:val="32"/>
          <w:lang w:eastAsia="zh-CN"/>
        </w:rPr>
        <w:t>审计决定或提出审计建议。</w:t>
      </w:r>
    </w:p>
    <w:p w14:paraId="73EC63A0"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向自治县党委审计委员会提出年度全县预算执行和其他财政支出情况审计报告。向自治县人民政府县长提出年度全县预算执行和其他财政收支情况的审计结果报告。受自治县人民政府委托向自治县人大常委会提出自治县本级预算执行和其他财政收支情况的审计工作报告、审计查出问题整改情况报告。向自治县党委、自治县人民政府报告对其他事项的审计和专项审计调查情况及结果。依法向社会公布审计结果。向自治县有关部门、乡（镇）通报审计情况和审计结果。</w:t>
      </w:r>
    </w:p>
    <w:p w14:paraId="4EB6E88F"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4.直接审计下列事项，出具审计报告，在法定职权范围内</w:t>
      </w:r>
      <w:proofErr w:type="gramStart"/>
      <w:r>
        <w:rPr>
          <w:rFonts w:ascii="仿宋_GB2312" w:eastAsia="仿宋_GB2312" w:hint="eastAsia"/>
          <w:sz w:val="32"/>
          <w:szCs w:val="32"/>
          <w:lang w:eastAsia="zh-CN"/>
        </w:rPr>
        <w:t>作出</w:t>
      </w:r>
      <w:proofErr w:type="gramEnd"/>
      <w:r>
        <w:rPr>
          <w:rFonts w:ascii="仿宋_GB2312" w:eastAsia="仿宋_GB2312" w:hint="eastAsia"/>
          <w:sz w:val="32"/>
          <w:szCs w:val="32"/>
          <w:lang w:eastAsia="zh-CN"/>
        </w:rPr>
        <w:t>审计决定，包括国家有关重大政策措施贯彻落实情况；自治县本级预算执行情况和其他财政收支，自治县本级各部门预算的执行情况、决算草案和其他财政收支，自治县本级财政转移支付资金；使用自治县财政资金的事业单位和社会团体的财务收支；自治县人民政府投资和以自治县人民政府投资为主的建设项目的预算执行情况和决算；自治县重大公共工程项目的资金管理使用和建设运营情况；自然资源管理、污染防治和生态保护与修复情况；自治县国有企业和金融机构、自治县人民政府规定的自治县国有资本占控股或占主导地位的企业和金融</w:t>
      </w:r>
      <w:r>
        <w:rPr>
          <w:rFonts w:ascii="仿宋_GB2312" w:eastAsia="仿宋_GB2312" w:hint="eastAsia"/>
          <w:sz w:val="32"/>
          <w:szCs w:val="32"/>
          <w:lang w:eastAsia="zh-CN"/>
        </w:rPr>
        <w:lastRenderedPageBreak/>
        <w:t>机构的资产、负债和损益；有关社会保障基金、社会捐赠资金及其他基金、资金的财务收支；国际组织和外国政府援助、贷款项目；法律法规规定的其他事项。</w:t>
      </w:r>
    </w:p>
    <w:p w14:paraId="5A04A478"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5.按规定对属于本级审计机关审计监督对象的党政主要领导干部及其他单位主要负责人实施经济责任审计和自然资源资产离任审计。</w:t>
      </w:r>
    </w:p>
    <w:p w14:paraId="7F26665B"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6.组织实施对国家财经法律法规、规章、政策和宏观调控措施执行情况、财政预算管理及国有资产管理使用等与国家财政收支有关的特定事项进行专项审计调查。</w:t>
      </w:r>
    </w:p>
    <w:p w14:paraId="7F31BE4B"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7.依法检查审计决定执行情况，督促整改审计查出的问题，依法办理被审计单位对审计决定提请行政复议、行政诉讼或木垒哈萨克自治县人民政府裁决中的有关事项，协助配合有关部门查处相关重大案件。</w:t>
      </w:r>
    </w:p>
    <w:p w14:paraId="325E5296"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8.指导和监督内部审计工作，核查社会审计机构对依法属于审计监督对象的单位出具的相关审计报告。</w:t>
      </w:r>
    </w:p>
    <w:p w14:paraId="67930A66"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9.负责推广信息技术在审计领域的应用，组织推进审计信息化建设。</w:t>
      </w:r>
    </w:p>
    <w:p w14:paraId="0F02D6F4"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10.完成自治县党委、自治县人民政府交办的其他任务。</w:t>
      </w:r>
    </w:p>
    <w:p w14:paraId="7AFD17B1" w14:textId="77777777" w:rsidR="00BC553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5A82E553"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木垒哈萨克自治县审计局2024年度，实有人数36人，其中：在职人员19人，减少1人；离休人员0人，较上年无变化；退休人员17人，增加2人。</w:t>
      </w:r>
    </w:p>
    <w:p w14:paraId="6AA47D16"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木垒哈萨克自治县审计局无下属预算单位，下设</w:t>
      </w:r>
      <w:r>
        <w:rPr>
          <w:rFonts w:ascii="仿宋_GB2312" w:eastAsia="仿宋_GB2312" w:hint="eastAsia"/>
          <w:sz w:val="32"/>
          <w:szCs w:val="32"/>
          <w:lang w:eastAsia="zh-CN"/>
        </w:rPr>
        <w:t>1</w:t>
      </w:r>
      <w:r>
        <w:rPr>
          <w:rFonts w:ascii="仿宋_GB2312" w:eastAsia="仿宋_GB2312"/>
          <w:sz w:val="32"/>
          <w:szCs w:val="32"/>
          <w:lang w:eastAsia="zh-CN"/>
        </w:rPr>
        <w:t>个</w:t>
      </w:r>
      <w:r>
        <w:rPr>
          <w:rFonts w:ascii="仿宋_GB2312" w:eastAsia="仿宋_GB2312" w:hint="eastAsia"/>
          <w:sz w:val="32"/>
          <w:szCs w:val="32"/>
          <w:lang w:eastAsia="zh-CN"/>
        </w:rPr>
        <w:t>科室</w:t>
      </w:r>
      <w:r>
        <w:rPr>
          <w:rFonts w:ascii="仿宋_GB2312" w:eastAsia="仿宋_GB2312"/>
          <w:sz w:val="32"/>
          <w:szCs w:val="32"/>
          <w:lang w:eastAsia="zh-CN"/>
        </w:rPr>
        <w:t>，分别是：</w:t>
      </w:r>
      <w:r>
        <w:rPr>
          <w:rFonts w:ascii="仿宋_GB2312" w:eastAsia="仿宋_GB2312" w:hint="eastAsia"/>
          <w:sz w:val="32"/>
          <w:szCs w:val="32"/>
          <w:lang w:eastAsia="zh-CN"/>
        </w:rPr>
        <w:t>办公室</w:t>
      </w:r>
      <w:r>
        <w:rPr>
          <w:rFonts w:ascii="仿宋_GB2312" w:eastAsia="仿宋_GB2312"/>
          <w:sz w:val="32"/>
          <w:szCs w:val="32"/>
          <w:lang w:eastAsia="zh-CN"/>
        </w:rPr>
        <w:t>。</w:t>
      </w:r>
    </w:p>
    <w:p w14:paraId="435FB053" w14:textId="77777777" w:rsidR="00BC5534" w:rsidRDefault="00000000">
      <w:pPr>
        <w:rPr>
          <w:lang w:eastAsia="zh-CN"/>
        </w:rPr>
      </w:pPr>
      <w:r>
        <w:rPr>
          <w:sz w:val="0"/>
          <w:szCs w:val="0"/>
          <w:lang w:eastAsia="zh-CN"/>
        </w:rPr>
        <w:br w:type="page"/>
      </w:r>
    </w:p>
    <w:p w14:paraId="48FC393E" w14:textId="77777777" w:rsidR="00BC553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0F2CD83E" w14:textId="77777777" w:rsidR="00BC553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46707866"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2024年度收入总计424.00万元，其中：本年收入合计423.98万元，使用非财政拨款结余（含专用结余）0.00万元，年初结转和结余0.02万元。</w:t>
      </w:r>
    </w:p>
    <w:p w14:paraId="63C7AB88"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2024年度支出总计424.00万元，其中：本年支出合计423.98万元，结余分配0.00万元，年末结转和结余0.02万元。</w:t>
      </w:r>
    </w:p>
    <w:p w14:paraId="7E0C6F5F"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收入支出总体与上年相比，增加28.12万元，增长7.10%，主要原因是：</w:t>
      </w:r>
      <w:r>
        <w:rPr>
          <w:rFonts w:ascii="仿宋_GB2312" w:eastAsia="仿宋_GB2312" w:hint="eastAsia"/>
          <w:sz w:val="32"/>
          <w:szCs w:val="32"/>
          <w:lang w:eastAsia="zh-CN"/>
        </w:rPr>
        <w:t>一是单位本年人员工资调增，基本工资、奖金、住房公积金等人员经费增加；二是单位本年增加“八不准”审计项目经费、</w:t>
      </w:r>
      <w:proofErr w:type="gramStart"/>
      <w:r>
        <w:rPr>
          <w:rFonts w:ascii="仿宋_GB2312" w:eastAsia="仿宋_GB2312" w:hint="eastAsia"/>
          <w:sz w:val="32"/>
          <w:szCs w:val="32"/>
          <w:lang w:eastAsia="zh-CN"/>
        </w:rPr>
        <w:t>信创替代</w:t>
      </w:r>
      <w:proofErr w:type="gramEnd"/>
      <w:r>
        <w:rPr>
          <w:rFonts w:ascii="仿宋_GB2312" w:eastAsia="仿宋_GB2312" w:hint="eastAsia"/>
          <w:sz w:val="32"/>
          <w:szCs w:val="32"/>
          <w:lang w:eastAsia="zh-CN"/>
        </w:rPr>
        <w:t>工作经费</w:t>
      </w:r>
      <w:r>
        <w:rPr>
          <w:rFonts w:ascii="仿宋_GB2312" w:eastAsia="仿宋_GB2312"/>
          <w:sz w:val="32"/>
          <w:szCs w:val="32"/>
          <w:lang w:eastAsia="zh-CN"/>
        </w:rPr>
        <w:t>。</w:t>
      </w:r>
    </w:p>
    <w:p w14:paraId="3E199017" w14:textId="77777777" w:rsidR="00BC553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75B99081"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本年收入423.98万元，其中：财政拨款收入423.98万元,占100.00%；上级补助收入0.00万元,占0.00%；事业收入0.00万元，占0.00%；经营收入0.00万元,占0.00%；附属单位上缴收入0.00万元，占0.00%；其他收入0.00万元，占0.00%。</w:t>
      </w:r>
    </w:p>
    <w:p w14:paraId="6AE99002" w14:textId="77777777" w:rsidR="00BC553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1D469357"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本年支出423.98万元，其中：基本支出408.40万元，占96.33%；项目支出15.58万元，占3.67%；上缴上级支出0.00万元，占0.00%；经营支出0.00万元，占0.00%；对附属单位补助支出0.00万元，占0.00%。</w:t>
      </w:r>
    </w:p>
    <w:p w14:paraId="378F38C3" w14:textId="77777777" w:rsidR="00BC553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0C81679C"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2024年度财政拨款收入总计423.98万元，其中：年初财政拨款结转和结余0.00万元，本年财政拨款收入423.98万元。财政拨款支出总计423.98万元，其中：年末财政拨款结转和结余0.00万元，本年财政拨款支出423.98万元。</w:t>
      </w:r>
    </w:p>
    <w:p w14:paraId="5B708C2F"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财政拨款收入支出总体与上年相比，增加28.12万元，增长7.10%，主要原因是：</w:t>
      </w:r>
      <w:r>
        <w:rPr>
          <w:rFonts w:ascii="仿宋_GB2312" w:eastAsia="仿宋_GB2312" w:hint="eastAsia"/>
          <w:sz w:val="32"/>
          <w:szCs w:val="32"/>
          <w:lang w:eastAsia="zh-CN"/>
        </w:rPr>
        <w:t>一是单位本年人员工资调增，基本工资、奖金、住房公积金等人员经费增加；二是单位本年增加</w:t>
      </w:r>
      <w:r>
        <w:rPr>
          <w:rFonts w:ascii="仿宋_GB2312" w:eastAsia="仿宋_GB2312" w:hint="eastAsia"/>
          <w:sz w:val="32"/>
          <w:szCs w:val="32"/>
          <w:lang w:eastAsia="zh-CN"/>
        </w:rPr>
        <w:lastRenderedPageBreak/>
        <w:t>“八不准”审计项目经费、</w:t>
      </w:r>
      <w:proofErr w:type="gramStart"/>
      <w:r>
        <w:rPr>
          <w:rFonts w:ascii="仿宋_GB2312" w:eastAsia="仿宋_GB2312" w:hint="eastAsia"/>
          <w:sz w:val="32"/>
          <w:szCs w:val="32"/>
          <w:lang w:eastAsia="zh-CN"/>
        </w:rPr>
        <w:t>信创替代</w:t>
      </w:r>
      <w:proofErr w:type="gramEnd"/>
      <w:r>
        <w:rPr>
          <w:rFonts w:ascii="仿宋_GB2312" w:eastAsia="仿宋_GB2312" w:hint="eastAsia"/>
          <w:sz w:val="32"/>
          <w:szCs w:val="32"/>
          <w:lang w:eastAsia="zh-CN"/>
        </w:rPr>
        <w:t>工作经费</w:t>
      </w:r>
      <w:r>
        <w:rPr>
          <w:rFonts w:ascii="仿宋_GB2312" w:eastAsia="仿宋_GB2312"/>
          <w:sz w:val="32"/>
          <w:szCs w:val="32"/>
          <w:lang w:eastAsia="zh-CN"/>
        </w:rPr>
        <w:t>。与年初预算相比，年初预算数413.52万元，决算数423.98万元，预决算差异率2.53%，主要原因是：</w:t>
      </w:r>
      <w:r>
        <w:rPr>
          <w:rFonts w:ascii="仿宋_GB2312" w:eastAsia="仿宋_GB2312" w:hint="eastAsia"/>
          <w:sz w:val="32"/>
          <w:szCs w:val="32"/>
          <w:lang w:eastAsia="zh-CN"/>
        </w:rPr>
        <w:t>年中追加“八不准”审计项目经费、</w:t>
      </w:r>
      <w:proofErr w:type="gramStart"/>
      <w:r>
        <w:rPr>
          <w:rFonts w:ascii="仿宋_GB2312" w:eastAsia="仿宋_GB2312" w:hint="eastAsia"/>
          <w:sz w:val="32"/>
          <w:szCs w:val="32"/>
          <w:lang w:eastAsia="zh-CN"/>
        </w:rPr>
        <w:t>信创替代</w:t>
      </w:r>
      <w:proofErr w:type="gramEnd"/>
      <w:r>
        <w:rPr>
          <w:rFonts w:ascii="仿宋_GB2312" w:eastAsia="仿宋_GB2312" w:hint="eastAsia"/>
          <w:sz w:val="32"/>
          <w:szCs w:val="32"/>
          <w:lang w:eastAsia="zh-CN"/>
        </w:rPr>
        <w:t>工作经费</w:t>
      </w:r>
      <w:r>
        <w:rPr>
          <w:rFonts w:ascii="仿宋_GB2312" w:eastAsia="仿宋_GB2312"/>
          <w:sz w:val="32"/>
          <w:szCs w:val="32"/>
          <w:lang w:eastAsia="zh-CN"/>
        </w:rPr>
        <w:t>。</w:t>
      </w:r>
    </w:p>
    <w:p w14:paraId="07BECFFA" w14:textId="77777777" w:rsidR="00BC553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3E3D68B0" w14:textId="77777777" w:rsidR="00BC553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54E5EA9F"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2024年度一般公共预算财政拨款支出423.98万元，占本年支出合计的100.00%。与上年相比，增加28.12万元，增长7.10%，主要原因是：</w:t>
      </w:r>
      <w:r>
        <w:rPr>
          <w:rFonts w:ascii="仿宋_GB2312" w:eastAsia="仿宋_GB2312" w:hint="eastAsia"/>
          <w:sz w:val="32"/>
          <w:szCs w:val="32"/>
          <w:lang w:eastAsia="zh-CN"/>
        </w:rPr>
        <w:t>一是单位本年人员工资调增，基本工资、奖金、住房公积金等人员经费增加；二是单位本年增加“八不准”审计项目经费、</w:t>
      </w:r>
      <w:proofErr w:type="gramStart"/>
      <w:r>
        <w:rPr>
          <w:rFonts w:ascii="仿宋_GB2312" w:eastAsia="仿宋_GB2312" w:hint="eastAsia"/>
          <w:sz w:val="32"/>
          <w:szCs w:val="32"/>
          <w:lang w:eastAsia="zh-CN"/>
        </w:rPr>
        <w:t>信创替代</w:t>
      </w:r>
      <w:proofErr w:type="gramEnd"/>
      <w:r>
        <w:rPr>
          <w:rFonts w:ascii="仿宋_GB2312" w:eastAsia="仿宋_GB2312" w:hint="eastAsia"/>
          <w:sz w:val="32"/>
          <w:szCs w:val="32"/>
          <w:lang w:eastAsia="zh-CN"/>
        </w:rPr>
        <w:t>工作经费</w:t>
      </w:r>
      <w:r>
        <w:rPr>
          <w:rFonts w:ascii="仿宋_GB2312" w:eastAsia="仿宋_GB2312"/>
          <w:sz w:val="32"/>
          <w:szCs w:val="32"/>
          <w:lang w:eastAsia="zh-CN"/>
        </w:rPr>
        <w:t>。与年初预算相比，年初预算数413.52万元，决算数423.98万元，预决算差异率2.53%，主要原因是：</w:t>
      </w:r>
      <w:r>
        <w:rPr>
          <w:rFonts w:ascii="仿宋_GB2312" w:eastAsia="仿宋_GB2312" w:hint="eastAsia"/>
          <w:sz w:val="32"/>
          <w:szCs w:val="32"/>
          <w:lang w:eastAsia="zh-CN"/>
        </w:rPr>
        <w:t>年中追加“八不准”审计项目经费、</w:t>
      </w:r>
      <w:proofErr w:type="gramStart"/>
      <w:r>
        <w:rPr>
          <w:rFonts w:ascii="仿宋_GB2312" w:eastAsia="仿宋_GB2312" w:hint="eastAsia"/>
          <w:sz w:val="32"/>
          <w:szCs w:val="32"/>
          <w:lang w:eastAsia="zh-CN"/>
        </w:rPr>
        <w:t>信创替代</w:t>
      </w:r>
      <w:proofErr w:type="gramEnd"/>
      <w:r>
        <w:rPr>
          <w:rFonts w:ascii="仿宋_GB2312" w:eastAsia="仿宋_GB2312" w:hint="eastAsia"/>
          <w:sz w:val="32"/>
          <w:szCs w:val="32"/>
          <w:lang w:eastAsia="zh-CN"/>
        </w:rPr>
        <w:t>工作经费</w:t>
      </w:r>
      <w:r>
        <w:rPr>
          <w:rFonts w:ascii="仿宋_GB2312" w:eastAsia="仿宋_GB2312"/>
          <w:sz w:val="32"/>
          <w:szCs w:val="32"/>
          <w:lang w:eastAsia="zh-CN"/>
        </w:rPr>
        <w:t>。</w:t>
      </w:r>
    </w:p>
    <w:p w14:paraId="1366C8EE" w14:textId="77777777" w:rsidR="00BC553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69370CE7"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一般公共服务支出（类）325.45万元，占76.76%。</w:t>
      </w:r>
    </w:p>
    <w:p w14:paraId="7FF6EDD4"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社会保障和就业支出（类）66.35万元，占15.65%。</w:t>
      </w:r>
    </w:p>
    <w:p w14:paraId="3F0EDE25"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住房保障支出（类）27.17万元，占6.41%。</w:t>
      </w:r>
    </w:p>
    <w:p w14:paraId="386CFC4C"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其他支出（类）5.00万元，占1.18%。</w:t>
      </w:r>
    </w:p>
    <w:p w14:paraId="4817B4B1" w14:textId="77777777" w:rsidR="00BC553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507BD646" w14:textId="77777777" w:rsidR="00BC553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1、一般公共服务支出（类）审计事务（款）行政运行（项）：支出决算数为314.87万元，比上年决算增加9.25万元，增长3.03%，主要原因是：</w:t>
      </w:r>
      <w:r>
        <w:rPr>
          <w:rFonts w:ascii="仿宋_GB2312" w:eastAsia="仿宋_GB2312" w:hint="eastAsia"/>
          <w:sz w:val="32"/>
          <w:szCs w:val="32"/>
          <w:lang w:eastAsia="zh-CN"/>
        </w:rPr>
        <w:t>单位本年人员工资调增，基本工资、奖金、津贴补贴等人员经费增加。</w:t>
      </w:r>
    </w:p>
    <w:p w14:paraId="39D80B74" w14:textId="77777777" w:rsidR="00BC553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2、一般公共服务支出（类）审计事务（款）审计业务（项）：支出决算数为8.00万元，比上年决算增加1.32万元，增长19.76%，主要原因是：</w:t>
      </w:r>
      <w:r>
        <w:rPr>
          <w:rFonts w:ascii="仿宋_GB2312" w:eastAsia="仿宋_GB2312" w:hint="eastAsia"/>
          <w:sz w:val="32"/>
          <w:szCs w:val="32"/>
          <w:lang w:eastAsia="zh-CN"/>
        </w:rPr>
        <w:t>单位本年增加“八不准”审计项目经费。</w:t>
      </w:r>
    </w:p>
    <w:p w14:paraId="303C3AAE" w14:textId="77777777" w:rsidR="00BC553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3、一般公共服务支出（类）审计事务（款）其他审计事务支出（项）：支出决算数为2.58万元，比上年决算增加</w:t>
      </w:r>
      <w:r>
        <w:rPr>
          <w:rFonts w:ascii="仿宋_GB2312" w:eastAsia="仿宋_GB2312"/>
          <w:sz w:val="32"/>
          <w:szCs w:val="32"/>
          <w:lang w:eastAsia="zh-CN"/>
        </w:rPr>
        <w:lastRenderedPageBreak/>
        <w:t>2.58万元，增长100.00%，主要原因是：</w:t>
      </w:r>
      <w:r>
        <w:rPr>
          <w:rFonts w:ascii="仿宋_GB2312" w:eastAsia="仿宋_GB2312" w:hint="eastAsia"/>
          <w:sz w:val="32"/>
          <w:szCs w:val="32"/>
          <w:lang w:eastAsia="zh-CN"/>
        </w:rPr>
        <w:t>单位本年增加木垒</w:t>
      </w:r>
      <w:proofErr w:type="gramStart"/>
      <w:r>
        <w:rPr>
          <w:rFonts w:ascii="仿宋_GB2312" w:eastAsia="仿宋_GB2312" w:hint="eastAsia"/>
          <w:sz w:val="32"/>
          <w:szCs w:val="32"/>
          <w:lang w:eastAsia="zh-CN"/>
        </w:rPr>
        <w:t>县信创</w:t>
      </w:r>
      <w:proofErr w:type="gramEnd"/>
      <w:r>
        <w:rPr>
          <w:rFonts w:ascii="仿宋_GB2312" w:eastAsia="仿宋_GB2312" w:hint="eastAsia"/>
          <w:sz w:val="32"/>
          <w:szCs w:val="32"/>
          <w:lang w:eastAsia="zh-CN"/>
        </w:rPr>
        <w:t>替代工作经费项目。</w:t>
      </w:r>
    </w:p>
    <w:p w14:paraId="11A40160" w14:textId="77777777" w:rsidR="00BC553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4、社会保障和就业支出（类）行政事业单位养老支出（款）行政单位离退休（项）：支出决算数为0.00万元，比上年决算减少4.16万元，下降100.00%，主要原因是：</w:t>
      </w:r>
      <w:r>
        <w:rPr>
          <w:rFonts w:ascii="仿宋_GB2312" w:eastAsia="仿宋_GB2312" w:hint="eastAsia"/>
          <w:sz w:val="32"/>
          <w:szCs w:val="32"/>
          <w:lang w:eastAsia="zh-CN"/>
        </w:rPr>
        <w:t>单位本年功能科目调整，将行政单位离退休款项调整</w:t>
      </w:r>
      <w:proofErr w:type="gramStart"/>
      <w:r>
        <w:rPr>
          <w:rFonts w:ascii="仿宋_GB2312" w:eastAsia="仿宋_GB2312" w:hint="eastAsia"/>
          <w:sz w:val="32"/>
          <w:szCs w:val="32"/>
          <w:lang w:eastAsia="zh-CN"/>
        </w:rPr>
        <w:t>至行政</w:t>
      </w:r>
      <w:proofErr w:type="gramEnd"/>
      <w:r>
        <w:rPr>
          <w:rFonts w:ascii="仿宋_GB2312" w:eastAsia="仿宋_GB2312" w:hint="eastAsia"/>
          <w:sz w:val="32"/>
          <w:szCs w:val="32"/>
          <w:lang w:eastAsia="zh-CN"/>
        </w:rPr>
        <w:t>运行款项中核算，导致此项经费减少。</w:t>
      </w:r>
    </w:p>
    <w:p w14:paraId="5BD58362" w14:textId="77777777" w:rsidR="00BC553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5、社会保障和就业支出（类）行政事业单位养老支出（款）机关事业单位基本养老保险缴费支出（项）：支出决算数为38.13万元，比上年决算增加4.64万元，增长13.85%，主要原因是：</w:t>
      </w:r>
      <w:r>
        <w:rPr>
          <w:rFonts w:ascii="仿宋_GB2312" w:eastAsia="仿宋_GB2312" w:hint="eastAsia"/>
          <w:sz w:val="32"/>
          <w:szCs w:val="32"/>
          <w:lang w:eastAsia="zh-CN"/>
        </w:rPr>
        <w:t>单位本年社保基数调增，机关事业单位基本养老保险缴费支出增加。</w:t>
      </w:r>
    </w:p>
    <w:p w14:paraId="291E39B1" w14:textId="19A4D713" w:rsidR="00BC553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6、社会保障和就业支出（类）行政事业单位养老支出（款）机关事业单位职业年金缴费支出（项）：支出决算数为28.23万元，比上年决算增加13.71万元，增长94.42%，主要原因是：</w:t>
      </w:r>
      <w:r>
        <w:rPr>
          <w:rFonts w:ascii="仿宋_GB2312" w:eastAsia="仿宋_GB2312" w:hint="eastAsia"/>
          <w:sz w:val="32"/>
          <w:szCs w:val="32"/>
          <w:lang w:eastAsia="zh-CN"/>
        </w:rPr>
        <w:t>本年单位新增退休人员，一次性职业年金缴费支出增加。</w:t>
      </w:r>
    </w:p>
    <w:p w14:paraId="07981525" w14:textId="77777777" w:rsidR="00BC553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7、住房保障支出（类）住房改革支出（款）住房公积金（项）：支出决算数为27.17万元，比上年决算增加0.78万元，增长2.96%，主要原因是：</w:t>
      </w:r>
      <w:r>
        <w:rPr>
          <w:rFonts w:ascii="仿宋_GB2312" w:eastAsia="仿宋_GB2312" w:hint="eastAsia"/>
          <w:sz w:val="32"/>
          <w:szCs w:val="32"/>
          <w:lang w:eastAsia="zh-CN"/>
        </w:rPr>
        <w:t>单位本年公积金基数调增，住房公积金支出增加。</w:t>
      </w:r>
    </w:p>
    <w:p w14:paraId="706FD7BF" w14:textId="77777777" w:rsidR="00BC553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8、其他支出（类）其他支出（款）其他支出（项）：支出决算数为5.00万元，与上年相比无变化，主要原因是：</w:t>
      </w:r>
      <w:r>
        <w:rPr>
          <w:rFonts w:ascii="仿宋_GB2312" w:eastAsia="仿宋_GB2312" w:hint="eastAsia"/>
          <w:sz w:val="32"/>
          <w:szCs w:val="32"/>
          <w:lang w:eastAsia="zh-CN"/>
        </w:rPr>
        <w:t>本年此科目安排的驻村工作经费与上年对比一致无差异。</w:t>
      </w:r>
    </w:p>
    <w:p w14:paraId="0DB4BA25" w14:textId="77777777" w:rsidR="00BC553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6955C560"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408.40万元，其中：人员经费386.86万元，包括：基本工资、津贴补贴、奖金、机关事业单位基本养老保险缴费、职业年金缴费、职工基本医疗保险缴费、公务员医疗补助缴费、其他社会保障缴费、住房公积金、退休费和奖励金。</w:t>
      </w:r>
    </w:p>
    <w:p w14:paraId="1A81ECF6"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公用经费21.54万元，包括：办公费、印刷费、水费、电费、邮电费、取暖费、差旅费、维修（护）费、培训费、公务接待费、劳务费、工会经费、公务用车运行维护费、税金及附加费用和其他商品和服务支出。</w:t>
      </w:r>
    </w:p>
    <w:p w14:paraId="056C613A" w14:textId="77777777" w:rsidR="00BC553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29DAA8F7"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4490DCBA" w14:textId="77777777" w:rsidR="00BC553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0470B2FA"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28EC768" w14:textId="77777777" w:rsidR="00BC553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6A84CF86" w14:textId="6E689F2F" w:rsidR="00BC5534" w:rsidRPr="00ED7FF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w:t>
      </w:r>
      <w:r w:rsidRPr="00ED7FF1">
        <w:rPr>
          <w:rFonts w:ascii="仿宋_GB2312" w:eastAsia="仿宋_GB2312"/>
          <w:sz w:val="32"/>
          <w:szCs w:val="32"/>
          <w:lang w:eastAsia="zh-CN"/>
        </w:rPr>
        <w:t>度财政拨款</w:t>
      </w:r>
      <w:r w:rsidRPr="00ED7FF1">
        <w:rPr>
          <w:rFonts w:ascii="仿宋_GB2312" w:eastAsia="仿宋_GB2312"/>
          <w:sz w:val="32"/>
          <w:szCs w:val="32"/>
          <w:lang w:eastAsia="zh-CN"/>
        </w:rPr>
        <w:t>“</w:t>
      </w:r>
      <w:r w:rsidRPr="00ED7FF1">
        <w:rPr>
          <w:rFonts w:ascii="仿宋_GB2312" w:eastAsia="仿宋_GB2312"/>
          <w:sz w:val="32"/>
          <w:szCs w:val="32"/>
          <w:lang w:eastAsia="zh-CN"/>
        </w:rPr>
        <w:t>三公</w:t>
      </w:r>
      <w:r w:rsidRPr="00ED7FF1">
        <w:rPr>
          <w:rFonts w:ascii="仿宋_GB2312" w:eastAsia="仿宋_GB2312"/>
          <w:sz w:val="32"/>
          <w:szCs w:val="32"/>
          <w:lang w:eastAsia="zh-CN"/>
        </w:rPr>
        <w:t>”</w:t>
      </w:r>
      <w:r w:rsidRPr="00ED7FF1">
        <w:rPr>
          <w:rFonts w:ascii="仿宋_GB2312" w:eastAsia="仿宋_GB2312"/>
          <w:sz w:val="32"/>
          <w:szCs w:val="32"/>
          <w:lang w:eastAsia="zh-CN"/>
        </w:rPr>
        <w:t>经费支出1.14万元，比上年增加0.15万元，增长15.15%，主要原因是：</w:t>
      </w:r>
      <w:r w:rsidRPr="00ED7FF1">
        <w:rPr>
          <w:rFonts w:ascii="仿宋_GB2312" w:eastAsia="仿宋_GB2312" w:hint="eastAsia"/>
          <w:sz w:val="32"/>
          <w:szCs w:val="32"/>
          <w:lang w:eastAsia="zh-CN"/>
        </w:rPr>
        <w:t>单位本年车辆</w:t>
      </w:r>
      <w:r w:rsidR="00ED7FF1" w:rsidRPr="00ED7FF1">
        <w:rPr>
          <w:rFonts w:ascii="仿宋_GB2312" w:eastAsia="仿宋_GB2312" w:hint="eastAsia"/>
          <w:sz w:val="32"/>
          <w:szCs w:val="32"/>
          <w:lang w:eastAsia="zh-CN"/>
        </w:rPr>
        <w:t>出</w:t>
      </w:r>
      <w:r w:rsidRPr="00ED7FF1">
        <w:rPr>
          <w:rFonts w:ascii="仿宋_GB2312" w:eastAsia="仿宋_GB2312" w:hint="eastAsia"/>
          <w:sz w:val="32"/>
          <w:szCs w:val="32"/>
          <w:lang w:eastAsia="zh-CN"/>
        </w:rPr>
        <w:t>行次数增加，车辆</w:t>
      </w:r>
      <w:r w:rsidRPr="00ED7FF1">
        <w:rPr>
          <w:rFonts w:ascii="仿宋_GB2312" w:eastAsia="仿宋_GB2312"/>
          <w:sz w:val="32"/>
          <w:szCs w:val="32"/>
          <w:lang w:eastAsia="zh-CN"/>
        </w:rPr>
        <w:t>燃油费、</w:t>
      </w:r>
      <w:proofErr w:type="gramStart"/>
      <w:r w:rsidR="00ED7FF1" w:rsidRPr="00ED7FF1">
        <w:rPr>
          <w:rFonts w:ascii="仿宋_GB2312" w:eastAsia="仿宋_GB2312" w:hint="eastAsia"/>
          <w:sz w:val="32"/>
          <w:szCs w:val="32"/>
          <w:lang w:eastAsia="zh-CN"/>
        </w:rPr>
        <w:t>燃油费</w:t>
      </w:r>
      <w:r w:rsidRPr="00ED7FF1">
        <w:rPr>
          <w:rFonts w:ascii="仿宋_GB2312" w:eastAsia="仿宋_GB2312" w:hint="eastAsia"/>
          <w:sz w:val="32"/>
          <w:szCs w:val="32"/>
          <w:lang w:eastAsia="zh-CN"/>
        </w:rPr>
        <w:t>较上年</w:t>
      </w:r>
      <w:proofErr w:type="gramEnd"/>
      <w:r w:rsidRPr="00ED7FF1">
        <w:rPr>
          <w:rFonts w:ascii="仿宋_GB2312" w:eastAsia="仿宋_GB2312" w:hint="eastAsia"/>
          <w:sz w:val="32"/>
          <w:szCs w:val="32"/>
          <w:lang w:eastAsia="zh-CN"/>
        </w:rPr>
        <w:t>增长</w:t>
      </w:r>
      <w:r w:rsidRPr="00ED7FF1">
        <w:rPr>
          <w:rFonts w:ascii="仿宋_GB2312" w:eastAsia="仿宋_GB2312"/>
          <w:sz w:val="32"/>
          <w:szCs w:val="32"/>
          <w:lang w:eastAsia="zh-CN"/>
        </w:rPr>
        <w:t>。其中：因公出国（境）费支出0.00万元,占0.00%，与上年相比无变化，主要原因是：</w:t>
      </w:r>
      <w:r w:rsidRPr="00ED7FF1">
        <w:rPr>
          <w:rFonts w:ascii="仿宋_GB2312" w:eastAsia="仿宋_GB2312" w:hint="eastAsia"/>
          <w:sz w:val="32"/>
          <w:szCs w:val="32"/>
          <w:lang w:eastAsia="zh-CN"/>
        </w:rPr>
        <w:t>我单位上年度与本年度均无因公出国（境）费</w:t>
      </w:r>
      <w:r w:rsidRPr="00ED7FF1">
        <w:rPr>
          <w:rFonts w:ascii="仿宋_GB2312" w:eastAsia="仿宋_GB2312"/>
          <w:sz w:val="32"/>
          <w:szCs w:val="32"/>
          <w:lang w:eastAsia="zh-CN"/>
        </w:rPr>
        <w:t>；公务用车购置及运行维护费支出1.05万元，占92.11%，比上年增加0.25万元，增长31.25%，主要原因是：</w:t>
      </w:r>
      <w:r w:rsidR="00ED7FF1" w:rsidRPr="00ED7FF1">
        <w:rPr>
          <w:rFonts w:ascii="仿宋_GB2312" w:eastAsia="仿宋_GB2312" w:hint="eastAsia"/>
          <w:sz w:val="32"/>
          <w:szCs w:val="32"/>
          <w:lang w:eastAsia="zh-CN"/>
        </w:rPr>
        <w:t>单位本年车辆出行次数增加，车辆</w:t>
      </w:r>
      <w:r w:rsidR="00ED7FF1" w:rsidRPr="00ED7FF1">
        <w:rPr>
          <w:rFonts w:ascii="仿宋_GB2312" w:eastAsia="仿宋_GB2312"/>
          <w:sz w:val="32"/>
          <w:szCs w:val="32"/>
          <w:lang w:eastAsia="zh-CN"/>
        </w:rPr>
        <w:t>燃油费、</w:t>
      </w:r>
      <w:proofErr w:type="gramStart"/>
      <w:r w:rsidR="00ED7FF1" w:rsidRPr="00ED7FF1">
        <w:rPr>
          <w:rFonts w:ascii="仿宋_GB2312" w:eastAsia="仿宋_GB2312" w:hint="eastAsia"/>
          <w:sz w:val="32"/>
          <w:szCs w:val="32"/>
          <w:lang w:eastAsia="zh-CN"/>
        </w:rPr>
        <w:t>燃油费较上年</w:t>
      </w:r>
      <w:proofErr w:type="gramEnd"/>
      <w:r w:rsidR="00ED7FF1" w:rsidRPr="00ED7FF1">
        <w:rPr>
          <w:rFonts w:ascii="仿宋_GB2312" w:eastAsia="仿宋_GB2312" w:hint="eastAsia"/>
          <w:sz w:val="32"/>
          <w:szCs w:val="32"/>
          <w:lang w:eastAsia="zh-CN"/>
        </w:rPr>
        <w:t>增长</w:t>
      </w:r>
      <w:r w:rsidRPr="00ED7FF1">
        <w:rPr>
          <w:rFonts w:ascii="仿宋_GB2312" w:eastAsia="仿宋_GB2312"/>
          <w:sz w:val="32"/>
          <w:szCs w:val="32"/>
          <w:lang w:eastAsia="zh-CN"/>
        </w:rPr>
        <w:t>；公务接待费支出0.08万元，占7.02%，比上年减少0.11万元，下降57.89%，主要原因是：</w:t>
      </w:r>
      <w:r w:rsidRPr="00ED7FF1">
        <w:rPr>
          <w:rFonts w:ascii="仿宋_GB2312" w:eastAsia="仿宋_GB2312" w:hint="eastAsia"/>
          <w:sz w:val="32"/>
          <w:szCs w:val="32"/>
          <w:lang w:eastAsia="zh-CN"/>
        </w:rPr>
        <w:t>单位本年餐费、住宿费等较上年减少。</w:t>
      </w:r>
    </w:p>
    <w:p w14:paraId="041A3381" w14:textId="77777777" w:rsidR="00BC5534" w:rsidRPr="00ED7FF1" w:rsidRDefault="00000000">
      <w:pPr>
        <w:spacing w:after="0" w:line="240" w:lineRule="auto"/>
        <w:ind w:firstLineChars="200" w:firstLine="640"/>
        <w:rPr>
          <w:rFonts w:ascii="仿宋_GB2312" w:eastAsia="仿宋_GB2312"/>
          <w:sz w:val="32"/>
          <w:szCs w:val="32"/>
          <w:lang w:eastAsia="zh-CN"/>
        </w:rPr>
      </w:pPr>
      <w:r w:rsidRPr="00ED7FF1">
        <w:rPr>
          <w:rFonts w:ascii="仿宋_GB2312" w:eastAsia="仿宋_GB2312"/>
          <w:sz w:val="32"/>
          <w:szCs w:val="32"/>
          <w:lang w:eastAsia="zh-CN"/>
        </w:rPr>
        <w:t>具体情况如下：</w:t>
      </w:r>
    </w:p>
    <w:p w14:paraId="7C369DF2" w14:textId="77777777" w:rsidR="00BC5534" w:rsidRPr="00ED7FF1" w:rsidRDefault="00000000">
      <w:pPr>
        <w:spacing w:after="0" w:line="240" w:lineRule="auto"/>
        <w:ind w:firstLineChars="200" w:firstLine="640"/>
        <w:jc w:val="both"/>
        <w:rPr>
          <w:rFonts w:ascii="仿宋_GB2312" w:eastAsia="仿宋_GB2312"/>
          <w:sz w:val="32"/>
          <w:szCs w:val="32"/>
          <w:lang w:eastAsia="zh-CN"/>
        </w:rPr>
      </w:pPr>
      <w:r w:rsidRPr="00ED7FF1">
        <w:rPr>
          <w:rFonts w:ascii="仿宋_GB2312" w:eastAsia="仿宋_GB2312"/>
          <w:sz w:val="32"/>
          <w:szCs w:val="32"/>
          <w:lang w:eastAsia="zh-CN"/>
        </w:rPr>
        <w:t>因公出国（境）费支出0.00万元，开支内容包括</w:t>
      </w:r>
      <w:r w:rsidRPr="00ED7FF1">
        <w:rPr>
          <w:rFonts w:ascii="仿宋_GB2312" w:eastAsia="仿宋_GB2312" w:hint="eastAsia"/>
          <w:sz w:val="32"/>
          <w:szCs w:val="32"/>
          <w:lang w:eastAsia="zh-CN"/>
        </w:rPr>
        <w:t>本单位无因公出国（境）费</w:t>
      </w:r>
      <w:r w:rsidRPr="00ED7FF1">
        <w:rPr>
          <w:rFonts w:ascii="仿宋_GB2312" w:eastAsia="仿宋_GB2312"/>
          <w:sz w:val="32"/>
          <w:szCs w:val="32"/>
          <w:lang w:eastAsia="zh-CN"/>
        </w:rPr>
        <w:t>。单位全年安排的因公出国（境）团组0个，因公出国（境）0人次。</w:t>
      </w:r>
    </w:p>
    <w:p w14:paraId="5656550F" w14:textId="77777777" w:rsidR="00BC5534" w:rsidRDefault="00000000">
      <w:pPr>
        <w:spacing w:after="0" w:line="240" w:lineRule="auto"/>
        <w:ind w:firstLineChars="200" w:firstLine="640"/>
        <w:jc w:val="both"/>
        <w:rPr>
          <w:rFonts w:ascii="仿宋_GB2312" w:eastAsia="仿宋_GB2312"/>
          <w:sz w:val="32"/>
          <w:szCs w:val="32"/>
          <w:lang w:eastAsia="zh-CN"/>
        </w:rPr>
      </w:pPr>
      <w:r w:rsidRPr="00ED7FF1">
        <w:rPr>
          <w:rFonts w:ascii="仿宋_GB2312" w:eastAsia="仿宋_GB2312"/>
          <w:sz w:val="32"/>
          <w:szCs w:val="32"/>
          <w:lang w:eastAsia="zh-CN"/>
        </w:rPr>
        <w:t>公务用车购置及运行维护费1.05万元，其中：公务用车购置费0.00万元，公务用车运行维护费1.05万元。公务用车运行维护费开支内容包括</w:t>
      </w:r>
      <w:r w:rsidRPr="00ED7FF1">
        <w:rPr>
          <w:rFonts w:ascii="仿宋_GB2312" w:eastAsia="仿宋_GB2312" w:hint="eastAsia"/>
          <w:sz w:val="32"/>
          <w:szCs w:val="32"/>
          <w:lang w:eastAsia="zh-CN"/>
        </w:rPr>
        <w:t>公务用车维修维护费、燃油费、保险费、过路费等</w:t>
      </w:r>
      <w:r w:rsidRPr="00ED7FF1">
        <w:rPr>
          <w:rFonts w:ascii="仿宋_GB2312" w:eastAsia="仿宋_GB2312"/>
          <w:sz w:val="32"/>
          <w:szCs w:val="32"/>
          <w:lang w:eastAsia="zh-CN"/>
        </w:rPr>
        <w:t>。公务用车购置数0辆，公务用车保有量1辆。</w:t>
      </w:r>
      <w:r>
        <w:rPr>
          <w:rFonts w:ascii="仿宋_GB2312" w:eastAsia="仿宋_GB2312"/>
          <w:sz w:val="32"/>
          <w:szCs w:val="32"/>
          <w:lang w:eastAsia="zh-CN"/>
        </w:rPr>
        <w:lastRenderedPageBreak/>
        <w:t>国有资产占用情况中固定资产车辆1辆，与公务用车保有量差异原因是：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4909FBF0"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公务接待费0.08万元，开支内容包括</w:t>
      </w:r>
      <w:r>
        <w:rPr>
          <w:rFonts w:ascii="仿宋_GB2312" w:eastAsia="仿宋_GB2312" w:hint="eastAsia"/>
          <w:sz w:val="32"/>
          <w:szCs w:val="32"/>
          <w:lang w:eastAsia="zh-CN"/>
        </w:rPr>
        <w:t>餐费、住宿费等</w:t>
      </w:r>
      <w:r>
        <w:rPr>
          <w:rFonts w:ascii="仿宋_GB2312" w:eastAsia="仿宋_GB2312"/>
          <w:sz w:val="32"/>
          <w:szCs w:val="32"/>
          <w:lang w:eastAsia="zh-CN"/>
        </w:rPr>
        <w:t>。单位全年安排的国内公务接待5批次，32人次。</w:t>
      </w:r>
    </w:p>
    <w:p w14:paraId="1F12F7B6"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经费支出全年预算数1.14万元，决算数1.14万元，预决算差异率0.00%，主要原因是：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；公务用车运行维护费全年预算数1.05万元，决算数1.05万元，预决算差异率0.00%，主要原因是：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；公务接待费全年预算数0.08万元，决算数0.08万元，预决算差异率0.00%，主要原因是：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35B5CC92" w14:textId="77777777" w:rsidR="00BC553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1A75D382" w14:textId="77777777" w:rsidR="00BC553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353FED3B"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2024年度木垒哈萨克自治县审计局单位（行政单位和参照公务员法管理事业单位）机关运行经费支出21.54万元，比上年减少2.73万元，下降11.25%，主要原因是：</w:t>
      </w:r>
      <w:r>
        <w:rPr>
          <w:rFonts w:ascii="仿宋_GB2312" w:eastAsia="仿宋_GB2312" w:hint="eastAsia"/>
          <w:sz w:val="32"/>
          <w:szCs w:val="32"/>
          <w:lang w:eastAsia="zh-CN"/>
        </w:rPr>
        <w:t>单位本年办公费、印刷费、水费等公用经费减少。</w:t>
      </w:r>
    </w:p>
    <w:p w14:paraId="707CC374" w14:textId="77777777" w:rsidR="00BC553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7D631CDE"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2024年度政府采购支出总额11.69万元，其中：政府采购货物支出7.96万元、政府采购工程支出1.06万元、政府采购服务支出2.67万元。</w:t>
      </w:r>
    </w:p>
    <w:p w14:paraId="5E5767DC"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授予中小企业合同金额11.69万元，占政府采购支出总额的100.00%，其中：授予小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合同金额11.45万元，占政府采购支出总额的97.95%。</w:t>
      </w:r>
    </w:p>
    <w:p w14:paraId="5A383C76" w14:textId="77777777" w:rsidR="00BC553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3A745708"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lastRenderedPageBreak/>
        <w:t>截至2024年12月31日，房屋0.00平方米，价值0.00万元。</w:t>
      </w:r>
      <w:r>
        <w:rPr>
          <w:rFonts w:ascii="仿宋_GB2312" w:eastAsia="仿宋_GB2312"/>
          <w:sz w:val="32"/>
          <w:szCs w:val="32"/>
          <w:lang w:eastAsia="zh-CN"/>
        </w:rPr>
        <w:t>车辆1辆，价值23.98万元，其中：副部（省）级及以上领导用车0辆、主要负责人用车0辆、机要通信用车0辆、应急保障用车0辆、执法执勤用车0辆、特种专业技术用车0辆、离退休干部服务用车0辆、其他用车1辆，其他用车主要是：</w:t>
      </w:r>
      <w:proofErr w:type="gramStart"/>
      <w:r>
        <w:rPr>
          <w:rFonts w:ascii="仿宋_GB2312" w:eastAsia="仿宋_GB2312" w:hint="eastAsia"/>
          <w:sz w:val="32"/>
          <w:szCs w:val="32"/>
          <w:lang w:eastAsia="zh-CN"/>
        </w:rPr>
        <w:t>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1C3B916B" w14:textId="77777777" w:rsidR="00BC553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34468299"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431.98</w:t>
      </w:r>
      <w:r>
        <w:rPr>
          <w:rFonts w:ascii="仿宋_GB2312" w:eastAsia="仿宋_GB2312"/>
          <w:sz w:val="32"/>
          <w:szCs w:val="32"/>
          <w:lang w:eastAsia="zh-CN"/>
        </w:rPr>
        <w:t>万元，实际执行总额</w:t>
      </w:r>
      <w:r>
        <w:rPr>
          <w:rFonts w:ascii="仿宋_GB2312" w:eastAsia="仿宋_GB2312" w:hint="eastAsia"/>
          <w:sz w:val="32"/>
          <w:szCs w:val="32"/>
          <w:lang w:eastAsia="zh-CN"/>
        </w:rPr>
        <w:t>431.98</w:t>
      </w:r>
      <w:r>
        <w:rPr>
          <w:rFonts w:ascii="仿宋_GB2312" w:eastAsia="仿宋_GB2312"/>
          <w:sz w:val="32"/>
          <w:szCs w:val="32"/>
          <w:lang w:eastAsia="zh-CN"/>
        </w:rPr>
        <w:t>万元；预算绩效评价项目</w:t>
      </w:r>
      <w:r>
        <w:rPr>
          <w:rFonts w:ascii="仿宋_GB2312" w:eastAsia="仿宋_GB2312" w:hint="eastAsia"/>
          <w:sz w:val="32"/>
          <w:szCs w:val="32"/>
          <w:lang w:eastAsia="zh-CN"/>
        </w:rPr>
        <w:t>2</w:t>
      </w:r>
      <w:r>
        <w:rPr>
          <w:rFonts w:ascii="仿宋_GB2312" w:eastAsia="仿宋_GB2312"/>
          <w:sz w:val="32"/>
          <w:szCs w:val="32"/>
          <w:lang w:eastAsia="zh-CN"/>
        </w:rPr>
        <w:t>个，全年预算数</w:t>
      </w:r>
      <w:r>
        <w:rPr>
          <w:rFonts w:ascii="仿宋_GB2312" w:eastAsia="仿宋_GB2312" w:hint="eastAsia"/>
          <w:sz w:val="32"/>
          <w:szCs w:val="32"/>
          <w:lang w:eastAsia="zh-CN"/>
        </w:rPr>
        <w:t>13.00</w:t>
      </w:r>
      <w:r>
        <w:rPr>
          <w:rFonts w:ascii="仿宋_GB2312" w:eastAsia="仿宋_GB2312"/>
          <w:sz w:val="32"/>
          <w:szCs w:val="32"/>
          <w:lang w:eastAsia="zh-CN"/>
        </w:rPr>
        <w:t>万元，全年执行数</w:t>
      </w:r>
      <w:r>
        <w:rPr>
          <w:rFonts w:ascii="仿宋_GB2312" w:eastAsia="仿宋_GB2312" w:hint="eastAsia"/>
          <w:sz w:val="32"/>
          <w:szCs w:val="32"/>
          <w:lang w:eastAsia="zh-CN"/>
        </w:rPr>
        <w:t>13.00</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ascii="仿宋_GB2312" w:eastAsia="仿宋_GB2312" w:hint="eastAsia"/>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ascii="仿宋_GB2312" w:eastAsia="仿宋_GB2312" w:hint="eastAsia"/>
          <w:sz w:val="32"/>
          <w:szCs w:val="32"/>
          <w:lang w:eastAsia="zh-CN"/>
        </w:rPr>
        <w:t>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100D016D" w14:textId="77777777" w:rsidR="00BC5534" w:rsidRDefault="00000000">
      <w:pPr>
        <w:rPr>
          <w:rFonts w:ascii="仿宋_GB2312" w:eastAsia="仿宋_GB2312"/>
          <w:sz w:val="32"/>
          <w:szCs w:val="32"/>
          <w:lang w:eastAsia="zh-CN"/>
        </w:rPr>
      </w:pPr>
      <w:r>
        <w:rPr>
          <w:rFonts w:ascii="仿宋_GB2312" w:eastAsia="仿宋_GB2312"/>
          <w:sz w:val="32"/>
          <w:szCs w:val="32"/>
          <w:lang w:eastAsia="zh-CN"/>
        </w:rPr>
        <w:br w:type="page"/>
      </w:r>
    </w:p>
    <w:p w14:paraId="5DFC5DE8" w14:textId="77777777" w:rsidR="00BC553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35AB66AC" w14:textId="77777777" w:rsidR="00BC553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BC5534" w14:paraId="1B5BEBF2"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0B8EA2B7"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7A04EBDE"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木垒县审计局</w:t>
            </w:r>
          </w:p>
        </w:tc>
        <w:tc>
          <w:tcPr>
            <w:tcW w:w="284" w:type="dxa"/>
            <w:tcBorders>
              <w:top w:val="nil"/>
              <w:left w:val="nil"/>
              <w:bottom w:val="nil"/>
              <w:right w:val="nil"/>
            </w:tcBorders>
            <w:noWrap/>
            <w:vAlign w:val="center"/>
          </w:tcPr>
          <w:p w14:paraId="29D995FE" w14:textId="77777777" w:rsidR="00BC5534" w:rsidRDefault="00BC5534">
            <w:pPr>
              <w:spacing w:after="0" w:line="240" w:lineRule="auto"/>
              <w:rPr>
                <w:rFonts w:ascii="宋体" w:eastAsia="宋体" w:hAnsi="宋体" w:cs="宋体" w:hint="eastAsia"/>
                <w:b/>
                <w:bCs/>
                <w:sz w:val="18"/>
                <w:szCs w:val="18"/>
                <w:lang w:eastAsia="zh-CN"/>
              </w:rPr>
            </w:pPr>
          </w:p>
        </w:tc>
      </w:tr>
      <w:tr w:rsidR="00BC5534" w14:paraId="5ED73D3B"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0775F02"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6E849D20"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708CC6D0"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63B412DF"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0E44D1DA"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01334DB3"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283873AB"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18BA1DF9"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371C96F0" w14:textId="77777777" w:rsidR="00BC5534" w:rsidRDefault="00BC5534">
            <w:pPr>
              <w:spacing w:after="0" w:line="240" w:lineRule="auto"/>
              <w:jc w:val="center"/>
              <w:rPr>
                <w:rFonts w:ascii="宋体" w:eastAsia="宋体" w:hAnsi="宋体" w:cs="宋体" w:hint="eastAsia"/>
                <w:b/>
                <w:bCs/>
                <w:sz w:val="18"/>
                <w:szCs w:val="18"/>
                <w:lang w:eastAsia="zh-CN"/>
              </w:rPr>
            </w:pPr>
          </w:p>
        </w:tc>
      </w:tr>
      <w:tr w:rsidR="00BC5534" w14:paraId="2F66DED2"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254DFE5" w14:textId="77777777" w:rsidR="00BC5534" w:rsidRDefault="00BC553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0D1E1768"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5674A1A3"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5369C52B"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8.00</w:t>
            </w:r>
          </w:p>
        </w:tc>
        <w:tc>
          <w:tcPr>
            <w:tcW w:w="1417" w:type="dxa"/>
            <w:tcBorders>
              <w:top w:val="nil"/>
              <w:left w:val="nil"/>
              <w:bottom w:val="single" w:sz="4" w:space="0" w:color="auto"/>
              <w:right w:val="single" w:sz="4" w:space="0" w:color="auto"/>
            </w:tcBorders>
            <w:vAlign w:val="center"/>
          </w:tcPr>
          <w:p w14:paraId="1BBDE0CF"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8.00</w:t>
            </w:r>
          </w:p>
        </w:tc>
        <w:tc>
          <w:tcPr>
            <w:tcW w:w="1134" w:type="dxa"/>
            <w:tcBorders>
              <w:top w:val="nil"/>
              <w:left w:val="nil"/>
              <w:bottom w:val="single" w:sz="4" w:space="0" w:color="auto"/>
              <w:right w:val="single" w:sz="4" w:space="0" w:color="auto"/>
            </w:tcBorders>
            <w:vAlign w:val="center"/>
          </w:tcPr>
          <w:p w14:paraId="5E662509"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0FA7C12F"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31AAE5AB"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04399071" w14:textId="77777777" w:rsidR="00BC5534" w:rsidRDefault="00BC5534">
            <w:pPr>
              <w:spacing w:after="0" w:line="240" w:lineRule="auto"/>
              <w:jc w:val="center"/>
              <w:rPr>
                <w:rFonts w:ascii="宋体" w:eastAsia="宋体" w:hAnsi="宋体" w:cs="宋体" w:hint="eastAsia"/>
                <w:b/>
                <w:bCs/>
                <w:sz w:val="18"/>
                <w:szCs w:val="18"/>
                <w:lang w:eastAsia="zh-CN"/>
              </w:rPr>
            </w:pPr>
          </w:p>
        </w:tc>
      </w:tr>
      <w:tr w:rsidR="00BC5534" w14:paraId="417A7898"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87EF8BB" w14:textId="77777777" w:rsidR="00BC5534" w:rsidRDefault="00BC553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5A18DAA0"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06880AEA"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413.52</w:t>
            </w:r>
          </w:p>
        </w:tc>
        <w:tc>
          <w:tcPr>
            <w:tcW w:w="1242" w:type="dxa"/>
            <w:tcBorders>
              <w:top w:val="nil"/>
              <w:left w:val="nil"/>
              <w:bottom w:val="single" w:sz="4" w:space="0" w:color="auto"/>
              <w:right w:val="single" w:sz="4" w:space="0" w:color="auto"/>
            </w:tcBorders>
            <w:vAlign w:val="center"/>
          </w:tcPr>
          <w:p w14:paraId="2C175DDE"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423.98</w:t>
            </w:r>
          </w:p>
        </w:tc>
        <w:tc>
          <w:tcPr>
            <w:tcW w:w="1417" w:type="dxa"/>
            <w:tcBorders>
              <w:top w:val="nil"/>
              <w:left w:val="nil"/>
              <w:bottom w:val="single" w:sz="4" w:space="0" w:color="auto"/>
              <w:right w:val="single" w:sz="4" w:space="0" w:color="auto"/>
            </w:tcBorders>
            <w:vAlign w:val="center"/>
          </w:tcPr>
          <w:p w14:paraId="1778E398"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423.98</w:t>
            </w:r>
          </w:p>
        </w:tc>
        <w:tc>
          <w:tcPr>
            <w:tcW w:w="1134" w:type="dxa"/>
            <w:tcBorders>
              <w:top w:val="nil"/>
              <w:left w:val="nil"/>
              <w:bottom w:val="single" w:sz="4" w:space="0" w:color="auto"/>
              <w:right w:val="single" w:sz="4" w:space="0" w:color="auto"/>
            </w:tcBorders>
            <w:vAlign w:val="center"/>
          </w:tcPr>
          <w:p w14:paraId="13BFFECF"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479F14B4"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3CEA1E80"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7CA0D78F" w14:textId="77777777" w:rsidR="00BC5534" w:rsidRDefault="00BC5534">
            <w:pPr>
              <w:spacing w:after="0" w:line="240" w:lineRule="auto"/>
              <w:jc w:val="center"/>
              <w:rPr>
                <w:rFonts w:ascii="宋体" w:eastAsia="宋体" w:hAnsi="宋体" w:cs="宋体" w:hint="eastAsia"/>
                <w:sz w:val="18"/>
                <w:szCs w:val="18"/>
                <w:lang w:eastAsia="zh-CN"/>
              </w:rPr>
            </w:pPr>
          </w:p>
        </w:tc>
      </w:tr>
      <w:tr w:rsidR="00BC5534" w14:paraId="48A15380"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12712B93" w14:textId="77777777" w:rsidR="00BC5534" w:rsidRDefault="00BC553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1AA15D67"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3B88F855"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7.00</w:t>
            </w:r>
          </w:p>
        </w:tc>
        <w:tc>
          <w:tcPr>
            <w:tcW w:w="1242" w:type="dxa"/>
            <w:tcBorders>
              <w:top w:val="nil"/>
              <w:left w:val="nil"/>
              <w:bottom w:val="single" w:sz="4" w:space="0" w:color="auto"/>
              <w:right w:val="single" w:sz="4" w:space="0" w:color="auto"/>
            </w:tcBorders>
            <w:vAlign w:val="center"/>
          </w:tcPr>
          <w:p w14:paraId="10ABAC66"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25017E87"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455FC0BB"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0571AEE9"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754FE67A"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1549BB40" w14:textId="77777777" w:rsidR="00BC5534" w:rsidRDefault="00BC5534">
            <w:pPr>
              <w:spacing w:after="0" w:line="240" w:lineRule="auto"/>
              <w:jc w:val="center"/>
              <w:rPr>
                <w:rFonts w:ascii="宋体" w:eastAsia="宋体" w:hAnsi="宋体" w:cs="宋体" w:hint="eastAsia"/>
                <w:sz w:val="18"/>
                <w:szCs w:val="18"/>
                <w:lang w:eastAsia="zh-CN"/>
              </w:rPr>
            </w:pPr>
          </w:p>
        </w:tc>
      </w:tr>
      <w:tr w:rsidR="00BC5534" w14:paraId="650ECD29"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700D39C0" w14:textId="77777777" w:rsidR="00BC5534" w:rsidRDefault="00BC553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466D7C4D"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7146720F"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420.52</w:t>
            </w:r>
          </w:p>
        </w:tc>
        <w:tc>
          <w:tcPr>
            <w:tcW w:w="1242" w:type="dxa"/>
            <w:tcBorders>
              <w:top w:val="nil"/>
              <w:left w:val="nil"/>
              <w:bottom w:val="single" w:sz="4" w:space="0" w:color="auto"/>
              <w:right w:val="single" w:sz="4" w:space="0" w:color="auto"/>
            </w:tcBorders>
            <w:vAlign w:val="center"/>
          </w:tcPr>
          <w:p w14:paraId="36928C5B"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431.98</w:t>
            </w:r>
          </w:p>
        </w:tc>
        <w:tc>
          <w:tcPr>
            <w:tcW w:w="1417" w:type="dxa"/>
            <w:tcBorders>
              <w:top w:val="nil"/>
              <w:left w:val="nil"/>
              <w:bottom w:val="single" w:sz="4" w:space="0" w:color="auto"/>
              <w:right w:val="single" w:sz="4" w:space="0" w:color="auto"/>
            </w:tcBorders>
            <w:vAlign w:val="center"/>
          </w:tcPr>
          <w:p w14:paraId="2F1F4FE8"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431.98</w:t>
            </w:r>
          </w:p>
        </w:tc>
        <w:tc>
          <w:tcPr>
            <w:tcW w:w="1134" w:type="dxa"/>
            <w:tcBorders>
              <w:top w:val="nil"/>
              <w:left w:val="nil"/>
              <w:bottom w:val="single" w:sz="4" w:space="0" w:color="auto"/>
              <w:right w:val="single" w:sz="4" w:space="0" w:color="auto"/>
            </w:tcBorders>
            <w:vAlign w:val="center"/>
          </w:tcPr>
          <w:p w14:paraId="5F4950BE"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1AAB8495"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410A0FC3"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3A0B7831" w14:textId="77777777" w:rsidR="00BC5534" w:rsidRDefault="00BC5534">
            <w:pPr>
              <w:spacing w:after="0" w:line="240" w:lineRule="auto"/>
              <w:jc w:val="center"/>
              <w:rPr>
                <w:rFonts w:ascii="宋体" w:eastAsia="宋体" w:hAnsi="宋体" w:cs="宋体" w:hint="eastAsia"/>
                <w:sz w:val="18"/>
                <w:szCs w:val="18"/>
                <w:lang w:eastAsia="zh-CN"/>
              </w:rPr>
            </w:pPr>
          </w:p>
        </w:tc>
      </w:tr>
      <w:tr w:rsidR="00BC5534" w14:paraId="44623A4E"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3E1842D"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7D98637F"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5A2E0555"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328F7402" w14:textId="77777777" w:rsidR="00BC5534" w:rsidRDefault="00BC5534">
            <w:pPr>
              <w:spacing w:after="0" w:line="240" w:lineRule="auto"/>
              <w:rPr>
                <w:rFonts w:ascii="宋体" w:eastAsia="宋体" w:hAnsi="宋体" w:cs="宋体" w:hint="eastAsia"/>
                <w:b/>
                <w:bCs/>
                <w:sz w:val="18"/>
                <w:szCs w:val="18"/>
                <w:lang w:eastAsia="zh-CN"/>
              </w:rPr>
            </w:pPr>
          </w:p>
        </w:tc>
      </w:tr>
      <w:tr w:rsidR="00BC5534" w14:paraId="7BFCC2B1"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763AA6A" w14:textId="77777777" w:rsidR="00BC5534" w:rsidRDefault="00BC5534">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158D6373" w14:textId="77777777" w:rsidR="00BC553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审计局以习近平新时代中国特色社会主义思想为指导，深入贯彻党的二十大和自治区党委十届五次、六次全会精神，贯彻落实第三次中央新疆工作座谈会精神、特别是习近平总书记关于新疆工作和审计工作的重要讲话和重要指示批示精神，坚持木垒县党委的工作重点抓什么，审计就审什么，将县党委对审计工作集中统一领导的各项要求贯彻落实到新发展阶段木垒县审计工作的全过程各方面。一是依法开展政策落实及民生审计。二是依法开展财政预算执行审计三是依法开展政府投资项目审计。四是依法开展经济责任和自然资源资产审计五是依法开展国有资产管理审计。进一步完善审计制度机制，依法全面履行审计监督职责，做好常态化“经济体检”工作，做到应</w:t>
            </w:r>
            <w:proofErr w:type="gramStart"/>
            <w:r>
              <w:rPr>
                <w:rFonts w:ascii="宋体" w:eastAsia="宋体" w:hAnsi="宋体" w:cs="宋体" w:hint="eastAsia"/>
                <w:sz w:val="18"/>
                <w:szCs w:val="18"/>
                <w:lang w:eastAsia="zh-CN"/>
              </w:rPr>
              <w:t>审尽审、凡审</w:t>
            </w:r>
            <w:proofErr w:type="gramEnd"/>
            <w:r>
              <w:rPr>
                <w:rFonts w:ascii="宋体" w:eastAsia="宋体" w:hAnsi="宋体" w:cs="宋体" w:hint="eastAsia"/>
                <w:sz w:val="18"/>
                <w:szCs w:val="18"/>
                <w:lang w:eastAsia="zh-CN"/>
              </w:rPr>
              <w:t>必严，切实推动治理、服务发展、维护安全，确保审计监督更加有力、更加有效。</w:t>
            </w:r>
          </w:p>
        </w:tc>
        <w:tc>
          <w:tcPr>
            <w:tcW w:w="4581" w:type="dxa"/>
            <w:gridSpan w:val="4"/>
            <w:tcBorders>
              <w:top w:val="single" w:sz="4" w:space="0" w:color="auto"/>
              <w:left w:val="nil"/>
              <w:bottom w:val="single" w:sz="4" w:space="0" w:color="auto"/>
              <w:right w:val="single" w:sz="4" w:space="0" w:color="auto"/>
            </w:tcBorders>
          </w:tcPr>
          <w:p w14:paraId="6C2CFC6E" w14:textId="77777777" w:rsidR="00BC553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止本次自评节点，我单位已完成审计项目数量15个，提交各类审计报告和信息简报数量80篇，被审计单位对审计建议采纳比例95%，提升了审计工作的质量与效果，提升了审计工作的管理透明度和效率，增强了公众信任，推动了政策落地，服务发展大局，保障了资金安全规范使用。</w:t>
            </w:r>
          </w:p>
        </w:tc>
        <w:tc>
          <w:tcPr>
            <w:tcW w:w="284" w:type="dxa"/>
            <w:tcBorders>
              <w:top w:val="nil"/>
              <w:left w:val="nil"/>
              <w:bottom w:val="nil"/>
              <w:right w:val="nil"/>
            </w:tcBorders>
            <w:noWrap/>
            <w:vAlign w:val="center"/>
          </w:tcPr>
          <w:p w14:paraId="14DCF702" w14:textId="77777777" w:rsidR="00BC5534" w:rsidRDefault="00BC5534">
            <w:pPr>
              <w:spacing w:after="0" w:line="240" w:lineRule="auto"/>
              <w:rPr>
                <w:rFonts w:ascii="宋体" w:eastAsia="宋体" w:hAnsi="宋体" w:cs="宋体" w:hint="eastAsia"/>
                <w:sz w:val="18"/>
                <w:szCs w:val="18"/>
                <w:lang w:eastAsia="zh-CN"/>
              </w:rPr>
            </w:pPr>
          </w:p>
        </w:tc>
      </w:tr>
      <w:tr w:rsidR="00BC5534" w14:paraId="6239B978"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2AC5FEA2"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08C649EC"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3A0E97A2"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5CDC04D5"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7FB23731"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72FC4E81"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545CA6DE"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017A842B" w14:textId="77777777" w:rsidR="00BC553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542D2037" w14:textId="77777777" w:rsidR="00BC5534" w:rsidRDefault="00BC5534">
            <w:pPr>
              <w:spacing w:after="0" w:line="240" w:lineRule="auto"/>
              <w:rPr>
                <w:rFonts w:ascii="宋体" w:eastAsia="宋体" w:hAnsi="宋体" w:cs="宋体" w:hint="eastAsia"/>
                <w:b/>
                <w:bCs/>
                <w:sz w:val="18"/>
                <w:szCs w:val="18"/>
                <w:lang w:eastAsia="zh-CN"/>
              </w:rPr>
            </w:pPr>
          </w:p>
        </w:tc>
      </w:tr>
      <w:tr w:rsidR="00BC5534" w14:paraId="7F42E0D7"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5B8D0D94"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4D4ED090"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63A4106F"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审计项目数量</w:t>
            </w:r>
          </w:p>
        </w:tc>
        <w:tc>
          <w:tcPr>
            <w:tcW w:w="1242" w:type="dxa"/>
            <w:tcBorders>
              <w:top w:val="nil"/>
              <w:left w:val="nil"/>
              <w:bottom w:val="single" w:sz="4" w:space="0" w:color="auto"/>
              <w:right w:val="single" w:sz="4" w:space="0" w:color="auto"/>
            </w:tcBorders>
            <w:noWrap/>
            <w:vAlign w:val="center"/>
          </w:tcPr>
          <w:p w14:paraId="28175049"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&gt;=15个</w:t>
            </w:r>
          </w:p>
        </w:tc>
        <w:tc>
          <w:tcPr>
            <w:tcW w:w="1417" w:type="dxa"/>
            <w:tcBorders>
              <w:top w:val="nil"/>
              <w:left w:val="nil"/>
              <w:bottom w:val="single" w:sz="4" w:space="0" w:color="auto"/>
              <w:right w:val="single" w:sz="4" w:space="0" w:color="auto"/>
            </w:tcBorders>
            <w:noWrap/>
            <w:vAlign w:val="center"/>
          </w:tcPr>
          <w:p w14:paraId="216FD1D2" w14:textId="77777777" w:rsidR="00BC553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木垒哈萨克自治县审计局2024年工作计划</w:t>
            </w:r>
          </w:p>
        </w:tc>
        <w:tc>
          <w:tcPr>
            <w:tcW w:w="1134" w:type="dxa"/>
            <w:tcBorders>
              <w:top w:val="nil"/>
              <w:left w:val="nil"/>
              <w:bottom w:val="single" w:sz="4" w:space="0" w:color="auto"/>
              <w:right w:val="single" w:sz="4" w:space="0" w:color="auto"/>
            </w:tcBorders>
            <w:noWrap/>
            <w:vAlign w:val="center"/>
          </w:tcPr>
          <w:p w14:paraId="59D11BD6"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4625C393"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15个</w:t>
            </w:r>
          </w:p>
        </w:tc>
        <w:tc>
          <w:tcPr>
            <w:tcW w:w="720" w:type="dxa"/>
            <w:tcBorders>
              <w:top w:val="nil"/>
              <w:left w:val="nil"/>
              <w:bottom w:val="single" w:sz="4" w:space="0" w:color="auto"/>
              <w:right w:val="single" w:sz="4" w:space="0" w:color="auto"/>
            </w:tcBorders>
            <w:noWrap/>
            <w:vAlign w:val="center"/>
          </w:tcPr>
          <w:p w14:paraId="31CCA848"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1360AFBF" w14:textId="77777777" w:rsidR="00BC5534" w:rsidRDefault="00BC5534">
            <w:pPr>
              <w:spacing w:after="0" w:line="240" w:lineRule="auto"/>
              <w:jc w:val="center"/>
              <w:rPr>
                <w:rFonts w:ascii="宋体" w:eastAsia="宋体" w:hAnsi="宋体" w:cs="宋体" w:hint="eastAsia"/>
                <w:sz w:val="18"/>
                <w:szCs w:val="18"/>
                <w:lang w:eastAsia="zh-CN"/>
              </w:rPr>
            </w:pPr>
          </w:p>
        </w:tc>
      </w:tr>
      <w:tr w:rsidR="00BC5534" w14:paraId="5B68F3DE" w14:textId="77777777">
        <w:trPr>
          <w:cantSplit/>
          <w:trHeight w:val="740"/>
        </w:trPr>
        <w:tc>
          <w:tcPr>
            <w:tcW w:w="993" w:type="dxa"/>
            <w:vMerge/>
            <w:tcBorders>
              <w:left w:val="single" w:sz="4" w:space="0" w:color="auto"/>
              <w:right w:val="single" w:sz="4" w:space="0" w:color="auto"/>
            </w:tcBorders>
            <w:noWrap/>
            <w:vAlign w:val="center"/>
          </w:tcPr>
          <w:p w14:paraId="43B8899F" w14:textId="77777777" w:rsidR="00BC5534" w:rsidRDefault="00BC5534">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198479CC" w14:textId="77777777" w:rsidR="00BC5534" w:rsidRDefault="00BC5534">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0A414335"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提交各类审计报告和信息简报数量</w:t>
            </w:r>
          </w:p>
        </w:tc>
        <w:tc>
          <w:tcPr>
            <w:tcW w:w="1242" w:type="dxa"/>
            <w:tcBorders>
              <w:top w:val="nil"/>
              <w:left w:val="nil"/>
              <w:bottom w:val="single" w:sz="4" w:space="0" w:color="auto"/>
              <w:right w:val="single" w:sz="4" w:space="0" w:color="auto"/>
            </w:tcBorders>
            <w:noWrap/>
            <w:vAlign w:val="center"/>
          </w:tcPr>
          <w:p w14:paraId="04BBEF4C"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&gt;=20篇</w:t>
            </w:r>
          </w:p>
        </w:tc>
        <w:tc>
          <w:tcPr>
            <w:tcW w:w="1417" w:type="dxa"/>
            <w:tcBorders>
              <w:top w:val="nil"/>
              <w:left w:val="nil"/>
              <w:bottom w:val="single" w:sz="4" w:space="0" w:color="auto"/>
              <w:right w:val="single" w:sz="4" w:space="0" w:color="auto"/>
            </w:tcBorders>
            <w:noWrap/>
            <w:vAlign w:val="center"/>
          </w:tcPr>
          <w:p w14:paraId="38D7DC13" w14:textId="77777777" w:rsidR="00BC553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木垒哈萨克自治县审计局2024年工作计划</w:t>
            </w:r>
          </w:p>
        </w:tc>
        <w:tc>
          <w:tcPr>
            <w:tcW w:w="1134" w:type="dxa"/>
            <w:tcBorders>
              <w:top w:val="nil"/>
              <w:left w:val="nil"/>
              <w:bottom w:val="single" w:sz="4" w:space="0" w:color="auto"/>
              <w:right w:val="single" w:sz="4" w:space="0" w:color="auto"/>
            </w:tcBorders>
            <w:noWrap/>
            <w:vAlign w:val="center"/>
          </w:tcPr>
          <w:p w14:paraId="4C2297D9"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66283C97"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80篇</w:t>
            </w:r>
          </w:p>
        </w:tc>
        <w:tc>
          <w:tcPr>
            <w:tcW w:w="720" w:type="dxa"/>
            <w:tcBorders>
              <w:top w:val="nil"/>
              <w:left w:val="nil"/>
              <w:bottom w:val="single" w:sz="4" w:space="0" w:color="auto"/>
              <w:right w:val="single" w:sz="4" w:space="0" w:color="auto"/>
            </w:tcBorders>
            <w:noWrap/>
            <w:vAlign w:val="center"/>
          </w:tcPr>
          <w:p w14:paraId="30A9681D"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6E0BF2A7" w14:textId="77777777" w:rsidR="00BC5534" w:rsidRDefault="00BC5534">
            <w:pPr>
              <w:spacing w:after="0" w:line="240" w:lineRule="auto"/>
              <w:jc w:val="center"/>
              <w:rPr>
                <w:rFonts w:ascii="宋体" w:eastAsia="宋体" w:hAnsi="宋体" w:cs="宋体" w:hint="eastAsia"/>
                <w:sz w:val="18"/>
                <w:szCs w:val="18"/>
                <w:lang w:eastAsia="zh-CN"/>
              </w:rPr>
            </w:pPr>
          </w:p>
        </w:tc>
      </w:tr>
      <w:tr w:rsidR="00BC5534" w14:paraId="2F3C4F65" w14:textId="77777777">
        <w:trPr>
          <w:cantSplit/>
          <w:trHeight w:val="740"/>
        </w:trPr>
        <w:tc>
          <w:tcPr>
            <w:tcW w:w="993" w:type="dxa"/>
            <w:vMerge/>
            <w:tcBorders>
              <w:left w:val="single" w:sz="4" w:space="0" w:color="auto"/>
              <w:right w:val="single" w:sz="4" w:space="0" w:color="auto"/>
            </w:tcBorders>
            <w:noWrap/>
            <w:vAlign w:val="center"/>
          </w:tcPr>
          <w:p w14:paraId="64606795" w14:textId="77777777" w:rsidR="00BC5534" w:rsidRDefault="00BC5534">
            <w:pPr>
              <w:spacing w:after="0" w:line="240" w:lineRule="auto"/>
              <w:jc w:val="center"/>
              <w:rPr>
                <w:rFonts w:ascii="宋体" w:eastAsia="宋体" w:hAnsi="宋体" w:cs="宋体" w:hint="eastAsia"/>
                <w:sz w:val="18"/>
                <w:szCs w:val="18"/>
                <w:lang w:eastAsia="zh-CN"/>
              </w:rPr>
            </w:pPr>
          </w:p>
        </w:tc>
        <w:tc>
          <w:tcPr>
            <w:tcW w:w="1417" w:type="dxa"/>
            <w:vMerge w:val="restart"/>
            <w:tcBorders>
              <w:top w:val="nil"/>
              <w:left w:val="nil"/>
              <w:right w:val="single" w:sz="4" w:space="0" w:color="auto"/>
            </w:tcBorders>
            <w:noWrap/>
            <w:vAlign w:val="center"/>
          </w:tcPr>
          <w:p w14:paraId="6172BA76"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096819F6"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被审计单位对审计建议采纳比例</w:t>
            </w:r>
          </w:p>
        </w:tc>
        <w:tc>
          <w:tcPr>
            <w:tcW w:w="1242" w:type="dxa"/>
            <w:tcBorders>
              <w:top w:val="nil"/>
              <w:left w:val="nil"/>
              <w:bottom w:val="single" w:sz="4" w:space="0" w:color="auto"/>
              <w:right w:val="single" w:sz="4" w:space="0" w:color="auto"/>
            </w:tcBorders>
            <w:noWrap/>
            <w:vAlign w:val="center"/>
          </w:tcPr>
          <w:p w14:paraId="79B8A4B7"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417" w:type="dxa"/>
            <w:tcBorders>
              <w:top w:val="nil"/>
              <w:left w:val="nil"/>
              <w:bottom w:val="single" w:sz="4" w:space="0" w:color="auto"/>
              <w:right w:val="single" w:sz="4" w:space="0" w:color="auto"/>
            </w:tcBorders>
            <w:noWrap/>
            <w:vAlign w:val="center"/>
          </w:tcPr>
          <w:p w14:paraId="3B940315" w14:textId="77777777" w:rsidR="00BC553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木垒哈萨克自治县审计局2024年工作计划</w:t>
            </w:r>
          </w:p>
        </w:tc>
        <w:tc>
          <w:tcPr>
            <w:tcW w:w="1134" w:type="dxa"/>
            <w:tcBorders>
              <w:top w:val="nil"/>
              <w:left w:val="nil"/>
              <w:bottom w:val="single" w:sz="4" w:space="0" w:color="auto"/>
              <w:right w:val="single" w:sz="4" w:space="0" w:color="auto"/>
            </w:tcBorders>
            <w:noWrap/>
            <w:vAlign w:val="center"/>
          </w:tcPr>
          <w:p w14:paraId="3847072F"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17EB65A7"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14:paraId="3CA76766"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7D368293" w14:textId="77777777" w:rsidR="00BC5534" w:rsidRDefault="00BC5534">
            <w:pPr>
              <w:spacing w:after="0" w:line="240" w:lineRule="auto"/>
              <w:jc w:val="center"/>
              <w:rPr>
                <w:rFonts w:ascii="宋体" w:eastAsia="宋体" w:hAnsi="宋体" w:cs="宋体" w:hint="eastAsia"/>
                <w:sz w:val="18"/>
                <w:szCs w:val="18"/>
                <w:lang w:eastAsia="zh-CN"/>
              </w:rPr>
            </w:pPr>
          </w:p>
        </w:tc>
      </w:tr>
      <w:tr w:rsidR="00BC5534" w14:paraId="006C1A05"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37BE9143" w14:textId="77777777" w:rsidR="00BC5534" w:rsidRDefault="00BC5534">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24D77A54" w14:textId="77777777" w:rsidR="00BC5534" w:rsidRDefault="00BC5534">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797CAAD3"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审计抽查覆盖率</w:t>
            </w:r>
          </w:p>
        </w:tc>
        <w:tc>
          <w:tcPr>
            <w:tcW w:w="1242" w:type="dxa"/>
            <w:tcBorders>
              <w:top w:val="nil"/>
              <w:left w:val="nil"/>
              <w:bottom w:val="single" w:sz="4" w:space="0" w:color="auto"/>
              <w:right w:val="single" w:sz="4" w:space="0" w:color="auto"/>
            </w:tcBorders>
            <w:noWrap/>
            <w:vAlign w:val="center"/>
          </w:tcPr>
          <w:p w14:paraId="3EB25757"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&gt;=90%</w:t>
            </w:r>
          </w:p>
        </w:tc>
        <w:tc>
          <w:tcPr>
            <w:tcW w:w="1417" w:type="dxa"/>
            <w:tcBorders>
              <w:top w:val="nil"/>
              <w:left w:val="nil"/>
              <w:bottom w:val="single" w:sz="4" w:space="0" w:color="auto"/>
              <w:right w:val="single" w:sz="4" w:space="0" w:color="auto"/>
            </w:tcBorders>
            <w:noWrap/>
            <w:vAlign w:val="center"/>
          </w:tcPr>
          <w:p w14:paraId="5ACD73A7" w14:textId="77777777" w:rsidR="00BC553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木垒哈萨克自治县审计局2024年工作计划</w:t>
            </w:r>
          </w:p>
        </w:tc>
        <w:tc>
          <w:tcPr>
            <w:tcW w:w="1134" w:type="dxa"/>
            <w:tcBorders>
              <w:top w:val="nil"/>
              <w:left w:val="nil"/>
              <w:bottom w:val="single" w:sz="4" w:space="0" w:color="auto"/>
              <w:right w:val="single" w:sz="4" w:space="0" w:color="auto"/>
            </w:tcBorders>
            <w:noWrap/>
            <w:vAlign w:val="center"/>
          </w:tcPr>
          <w:p w14:paraId="16DABFB6"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60F96E20"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90%</w:t>
            </w:r>
          </w:p>
        </w:tc>
        <w:tc>
          <w:tcPr>
            <w:tcW w:w="720" w:type="dxa"/>
            <w:tcBorders>
              <w:top w:val="nil"/>
              <w:left w:val="nil"/>
              <w:bottom w:val="single" w:sz="4" w:space="0" w:color="auto"/>
              <w:right w:val="single" w:sz="4" w:space="0" w:color="auto"/>
            </w:tcBorders>
            <w:noWrap/>
            <w:vAlign w:val="center"/>
          </w:tcPr>
          <w:p w14:paraId="5C02A6A0"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6CBF42A1" w14:textId="77777777" w:rsidR="00BC5534" w:rsidRDefault="00BC5534">
            <w:pPr>
              <w:spacing w:after="0" w:line="240" w:lineRule="auto"/>
              <w:jc w:val="center"/>
              <w:rPr>
                <w:rFonts w:ascii="宋体" w:eastAsia="宋体" w:hAnsi="宋体" w:cs="宋体" w:hint="eastAsia"/>
                <w:sz w:val="18"/>
                <w:szCs w:val="18"/>
                <w:lang w:eastAsia="zh-CN"/>
              </w:rPr>
            </w:pPr>
          </w:p>
        </w:tc>
      </w:tr>
      <w:tr w:rsidR="00BC5534" w14:paraId="3FD991E0"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4E2EEB49"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lastRenderedPageBreak/>
              <w:t>服务对象满意度</w:t>
            </w:r>
          </w:p>
        </w:tc>
        <w:tc>
          <w:tcPr>
            <w:tcW w:w="1417" w:type="dxa"/>
            <w:vMerge w:val="restart"/>
            <w:tcBorders>
              <w:top w:val="nil"/>
              <w:left w:val="nil"/>
              <w:right w:val="single" w:sz="4" w:space="0" w:color="auto"/>
            </w:tcBorders>
            <w:noWrap/>
            <w:vAlign w:val="center"/>
          </w:tcPr>
          <w:p w14:paraId="79053592"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满意度指标</w:t>
            </w:r>
          </w:p>
        </w:tc>
        <w:tc>
          <w:tcPr>
            <w:tcW w:w="1418" w:type="dxa"/>
            <w:tcBorders>
              <w:top w:val="nil"/>
              <w:left w:val="nil"/>
              <w:bottom w:val="single" w:sz="4" w:space="0" w:color="auto"/>
              <w:right w:val="single" w:sz="4" w:space="0" w:color="auto"/>
            </w:tcBorders>
            <w:noWrap/>
            <w:vAlign w:val="center"/>
          </w:tcPr>
          <w:p w14:paraId="57E5167A"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对审计人员投诉率</w:t>
            </w:r>
          </w:p>
        </w:tc>
        <w:tc>
          <w:tcPr>
            <w:tcW w:w="1242" w:type="dxa"/>
            <w:tcBorders>
              <w:top w:val="nil"/>
              <w:left w:val="nil"/>
              <w:bottom w:val="single" w:sz="4" w:space="0" w:color="auto"/>
              <w:right w:val="single" w:sz="4" w:space="0" w:color="auto"/>
            </w:tcBorders>
            <w:noWrap/>
            <w:vAlign w:val="center"/>
          </w:tcPr>
          <w:p w14:paraId="0A9C2AA7"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&lt;=5%</w:t>
            </w:r>
          </w:p>
        </w:tc>
        <w:tc>
          <w:tcPr>
            <w:tcW w:w="1417" w:type="dxa"/>
            <w:tcBorders>
              <w:top w:val="nil"/>
              <w:left w:val="nil"/>
              <w:bottom w:val="single" w:sz="4" w:space="0" w:color="auto"/>
              <w:right w:val="single" w:sz="4" w:space="0" w:color="auto"/>
            </w:tcBorders>
            <w:noWrap/>
            <w:vAlign w:val="center"/>
          </w:tcPr>
          <w:p w14:paraId="241D0476" w14:textId="77777777" w:rsidR="00BC553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木垒哈萨克自治县审计局2024年工作计划</w:t>
            </w:r>
          </w:p>
        </w:tc>
        <w:tc>
          <w:tcPr>
            <w:tcW w:w="1134" w:type="dxa"/>
            <w:tcBorders>
              <w:top w:val="nil"/>
              <w:left w:val="nil"/>
              <w:bottom w:val="single" w:sz="4" w:space="0" w:color="auto"/>
              <w:right w:val="single" w:sz="4" w:space="0" w:color="auto"/>
            </w:tcBorders>
            <w:noWrap/>
            <w:vAlign w:val="center"/>
          </w:tcPr>
          <w:p w14:paraId="0840FAC3"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3FE0C0CA"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w:t>
            </w:r>
          </w:p>
        </w:tc>
        <w:tc>
          <w:tcPr>
            <w:tcW w:w="720" w:type="dxa"/>
            <w:tcBorders>
              <w:top w:val="nil"/>
              <w:left w:val="nil"/>
              <w:bottom w:val="single" w:sz="4" w:space="0" w:color="auto"/>
              <w:right w:val="single" w:sz="4" w:space="0" w:color="auto"/>
            </w:tcBorders>
            <w:noWrap/>
            <w:vAlign w:val="center"/>
          </w:tcPr>
          <w:p w14:paraId="2C50D6D5"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344E6DDD" w14:textId="77777777" w:rsidR="00BC5534" w:rsidRDefault="00BC5534">
            <w:pPr>
              <w:spacing w:after="0" w:line="240" w:lineRule="auto"/>
              <w:jc w:val="center"/>
              <w:rPr>
                <w:rFonts w:ascii="宋体" w:eastAsia="宋体" w:hAnsi="宋体" w:cs="宋体" w:hint="eastAsia"/>
                <w:sz w:val="18"/>
                <w:szCs w:val="18"/>
                <w:lang w:eastAsia="zh-CN"/>
              </w:rPr>
            </w:pPr>
          </w:p>
        </w:tc>
      </w:tr>
      <w:tr w:rsidR="00BC5534" w14:paraId="24A2AB06"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18BE0902" w14:textId="77777777" w:rsidR="00BC5534" w:rsidRDefault="00BC5534">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4D6C41E8" w14:textId="77777777" w:rsidR="00BC5534" w:rsidRDefault="00BC5534">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4D293341"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被审单位满意度</w:t>
            </w:r>
          </w:p>
        </w:tc>
        <w:tc>
          <w:tcPr>
            <w:tcW w:w="1242" w:type="dxa"/>
            <w:tcBorders>
              <w:top w:val="nil"/>
              <w:left w:val="nil"/>
              <w:bottom w:val="single" w:sz="4" w:space="0" w:color="auto"/>
              <w:right w:val="single" w:sz="4" w:space="0" w:color="auto"/>
            </w:tcBorders>
            <w:noWrap/>
            <w:vAlign w:val="center"/>
          </w:tcPr>
          <w:p w14:paraId="40A01383"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417" w:type="dxa"/>
            <w:tcBorders>
              <w:top w:val="nil"/>
              <w:left w:val="nil"/>
              <w:bottom w:val="single" w:sz="4" w:space="0" w:color="auto"/>
              <w:right w:val="single" w:sz="4" w:space="0" w:color="auto"/>
            </w:tcBorders>
            <w:noWrap/>
            <w:vAlign w:val="center"/>
          </w:tcPr>
          <w:p w14:paraId="58196CB1" w14:textId="77777777" w:rsidR="00BC553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木垒哈萨克自治县审计局2024年工作计划</w:t>
            </w:r>
          </w:p>
        </w:tc>
        <w:tc>
          <w:tcPr>
            <w:tcW w:w="1134" w:type="dxa"/>
            <w:tcBorders>
              <w:top w:val="nil"/>
              <w:left w:val="nil"/>
              <w:bottom w:val="single" w:sz="4" w:space="0" w:color="auto"/>
              <w:right w:val="single" w:sz="4" w:space="0" w:color="auto"/>
            </w:tcBorders>
            <w:noWrap/>
            <w:vAlign w:val="center"/>
          </w:tcPr>
          <w:p w14:paraId="626BB5EA"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592EB643"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14:paraId="70130386" w14:textId="77777777" w:rsidR="00BC553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247B2E0F" w14:textId="77777777" w:rsidR="00BC5534" w:rsidRDefault="00BC5534">
            <w:pPr>
              <w:spacing w:after="0" w:line="240" w:lineRule="auto"/>
              <w:jc w:val="center"/>
              <w:rPr>
                <w:rFonts w:ascii="宋体" w:eastAsia="宋体" w:hAnsi="宋体" w:cs="宋体" w:hint="eastAsia"/>
                <w:sz w:val="18"/>
                <w:szCs w:val="18"/>
                <w:lang w:eastAsia="zh-CN"/>
              </w:rPr>
            </w:pPr>
          </w:p>
        </w:tc>
      </w:tr>
    </w:tbl>
    <w:p w14:paraId="0F87DA27" w14:textId="77777777" w:rsidR="00BC553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9C8BCE4" w14:textId="77777777" w:rsidR="00BC553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80"/>
        <w:gridCol w:w="527"/>
        <w:gridCol w:w="548"/>
        <w:gridCol w:w="803"/>
        <w:gridCol w:w="560"/>
        <w:gridCol w:w="756"/>
        <w:gridCol w:w="666"/>
        <w:gridCol w:w="549"/>
        <w:gridCol w:w="756"/>
        <w:gridCol w:w="574"/>
        <w:gridCol w:w="455"/>
        <w:gridCol w:w="641"/>
        <w:gridCol w:w="632"/>
        <w:gridCol w:w="811"/>
      </w:tblGrid>
      <w:tr w:rsidR="00BC5534" w14:paraId="2545B5CC" w14:textId="77777777" w:rsidTr="00E53049">
        <w:trPr>
          <w:trHeight w:val="614"/>
        </w:trPr>
        <w:tc>
          <w:tcPr>
            <w:tcW w:w="624" w:type="pct"/>
            <w:gridSpan w:val="2"/>
            <w:tcBorders>
              <w:top w:val="single" w:sz="4" w:space="0" w:color="auto"/>
              <w:left w:val="single" w:sz="4" w:space="0" w:color="auto"/>
              <w:bottom w:val="single" w:sz="4" w:space="0" w:color="auto"/>
              <w:right w:val="single" w:sz="4" w:space="0" w:color="auto"/>
            </w:tcBorders>
            <w:vAlign w:val="center"/>
          </w:tcPr>
          <w:p w14:paraId="550375E8" w14:textId="77777777" w:rsidR="00BC5534" w:rsidRDefault="00000000">
            <w:pPr>
              <w:spacing w:after="0" w:line="240" w:lineRule="auto"/>
              <w:jc w:val="center"/>
              <w:rPr>
                <w:rFonts w:ascii="宋体" w:eastAsia="宋体" w:hAnsi="宋体" w:cs="宋体" w:hint="eastAsia"/>
                <w:b/>
                <w:bCs/>
                <w:color w:val="000000"/>
                <w:sz w:val="18"/>
                <w:szCs w:val="18"/>
                <w:lang w:eastAsia="zh-CN"/>
              </w:rPr>
            </w:pPr>
            <w:bookmarkStart w:id="0" w:name="_Hlk201837198"/>
            <w:r>
              <w:rPr>
                <w:rFonts w:ascii="宋体" w:eastAsia="宋体" w:hAnsi="宋体" w:cs="宋体" w:hint="eastAsia"/>
                <w:b/>
                <w:bCs/>
                <w:color w:val="000000"/>
                <w:sz w:val="18"/>
                <w:szCs w:val="18"/>
                <w:lang w:eastAsia="zh-CN"/>
              </w:rPr>
              <w:t>项目名称</w:t>
            </w:r>
          </w:p>
        </w:tc>
        <w:tc>
          <w:tcPr>
            <w:tcW w:w="4376" w:type="pct"/>
            <w:gridSpan w:val="12"/>
            <w:tcBorders>
              <w:top w:val="single" w:sz="4" w:space="0" w:color="auto"/>
              <w:left w:val="nil"/>
              <w:bottom w:val="single" w:sz="4" w:space="0" w:color="auto"/>
              <w:right w:val="single" w:sz="4" w:space="0" w:color="auto"/>
            </w:tcBorders>
            <w:vAlign w:val="center"/>
          </w:tcPr>
          <w:p w14:paraId="00CF2186"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w:t>
            </w:r>
            <w:proofErr w:type="gramStart"/>
            <w:r>
              <w:rPr>
                <w:rFonts w:ascii="宋体" w:eastAsia="宋体" w:hAnsi="宋体" w:cs="宋体" w:hint="eastAsia"/>
                <w:color w:val="000000"/>
                <w:sz w:val="18"/>
                <w:szCs w:val="18"/>
                <w:lang w:eastAsia="zh-CN"/>
              </w:rPr>
              <w:t>经责八</w:t>
            </w:r>
            <w:proofErr w:type="gramEnd"/>
            <w:r>
              <w:rPr>
                <w:rFonts w:ascii="宋体" w:eastAsia="宋体" w:hAnsi="宋体" w:cs="宋体" w:hint="eastAsia"/>
                <w:color w:val="000000"/>
                <w:sz w:val="18"/>
                <w:szCs w:val="18"/>
                <w:lang w:eastAsia="zh-CN"/>
              </w:rPr>
              <w:t>不准审计经费</w:t>
            </w:r>
          </w:p>
        </w:tc>
      </w:tr>
      <w:tr w:rsidR="00BC5534" w14:paraId="3C6E9349" w14:textId="77777777" w:rsidTr="00E53049">
        <w:trPr>
          <w:trHeight w:val="380"/>
        </w:trPr>
        <w:tc>
          <w:tcPr>
            <w:tcW w:w="624" w:type="pct"/>
            <w:gridSpan w:val="2"/>
            <w:tcBorders>
              <w:top w:val="single" w:sz="4" w:space="0" w:color="auto"/>
              <w:left w:val="single" w:sz="4" w:space="0" w:color="auto"/>
              <w:bottom w:val="single" w:sz="4" w:space="0" w:color="auto"/>
              <w:right w:val="single" w:sz="4" w:space="0" w:color="auto"/>
            </w:tcBorders>
            <w:vAlign w:val="center"/>
          </w:tcPr>
          <w:p w14:paraId="7E5C1BB6"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81" w:type="pct"/>
            <w:gridSpan w:val="5"/>
            <w:tcBorders>
              <w:top w:val="single" w:sz="4" w:space="0" w:color="auto"/>
              <w:left w:val="nil"/>
              <w:bottom w:val="single" w:sz="4" w:space="0" w:color="auto"/>
              <w:right w:val="single" w:sz="4" w:space="0" w:color="auto"/>
            </w:tcBorders>
            <w:vAlign w:val="center"/>
          </w:tcPr>
          <w:p w14:paraId="2EA02132"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昌吉州审计局</w:t>
            </w:r>
          </w:p>
        </w:tc>
        <w:tc>
          <w:tcPr>
            <w:tcW w:w="737" w:type="pct"/>
            <w:gridSpan w:val="2"/>
            <w:tcBorders>
              <w:top w:val="single" w:sz="4" w:space="0" w:color="auto"/>
              <w:left w:val="nil"/>
              <w:bottom w:val="single" w:sz="4" w:space="0" w:color="auto"/>
              <w:right w:val="single" w:sz="4" w:space="0" w:color="auto"/>
            </w:tcBorders>
            <w:vAlign w:val="center"/>
          </w:tcPr>
          <w:p w14:paraId="50265800"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758" w:type="pct"/>
            <w:gridSpan w:val="5"/>
            <w:tcBorders>
              <w:top w:val="single" w:sz="4" w:space="0" w:color="auto"/>
              <w:left w:val="nil"/>
              <w:bottom w:val="single" w:sz="4" w:space="0" w:color="auto"/>
              <w:right w:val="single" w:sz="4" w:space="0" w:color="auto"/>
            </w:tcBorders>
            <w:vAlign w:val="center"/>
          </w:tcPr>
          <w:p w14:paraId="6A0AD3DC"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木垒县审计局</w:t>
            </w:r>
          </w:p>
        </w:tc>
      </w:tr>
      <w:tr w:rsidR="00BC5534" w14:paraId="06699458" w14:textId="77777777" w:rsidTr="00E53049">
        <w:trPr>
          <w:trHeight w:val="380"/>
        </w:trPr>
        <w:tc>
          <w:tcPr>
            <w:tcW w:w="327" w:type="pct"/>
            <w:vMerge w:val="restart"/>
            <w:tcBorders>
              <w:top w:val="nil"/>
              <w:left w:val="single" w:sz="4" w:space="0" w:color="auto"/>
              <w:bottom w:val="single" w:sz="4" w:space="0" w:color="auto"/>
              <w:right w:val="single" w:sz="4" w:space="0" w:color="auto"/>
            </w:tcBorders>
            <w:vAlign w:val="center"/>
          </w:tcPr>
          <w:p w14:paraId="791534BA"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06" w:type="pct"/>
            <w:gridSpan w:val="2"/>
            <w:tcBorders>
              <w:top w:val="single" w:sz="4" w:space="0" w:color="auto"/>
              <w:left w:val="nil"/>
              <w:bottom w:val="single" w:sz="4" w:space="0" w:color="auto"/>
              <w:right w:val="single" w:sz="4" w:space="0" w:color="auto"/>
            </w:tcBorders>
            <w:vAlign w:val="center"/>
          </w:tcPr>
          <w:p w14:paraId="3D94C246"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453" w:type="pct"/>
            <w:tcBorders>
              <w:top w:val="single" w:sz="4" w:space="0" w:color="auto"/>
              <w:left w:val="nil"/>
              <w:bottom w:val="single" w:sz="4" w:space="0" w:color="auto"/>
              <w:right w:val="single" w:sz="4" w:space="0" w:color="auto"/>
            </w:tcBorders>
            <w:vAlign w:val="center"/>
          </w:tcPr>
          <w:p w14:paraId="0EEDD744"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19" w:type="pct"/>
            <w:gridSpan w:val="3"/>
            <w:tcBorders>
              <w:top w:val="single" w:sz="4" w:space="0" w:color="auto"/>
              <w:left w:val="nil"/>
              <w:bottom w:val="single" w:sz="4" w:space="0" w:color="auto"/>
              <w:right w:val="single" w:sz="4" w:space="0" w:color="auto"/>
            </w:tcBorders>
            <w:vAlign w:val="center"/>
          </w:tcPr>
          <w:p w14:paraId="55680B64"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37" w:type="pct"/>
            <w:gridSpan w:val="2"/>
            <w:tcBorders>
              <w:top w:val="single" w:sz="4" w:space="0" w:color="auto"/>
              <w:left w:val="nil"/>
              <w:bottom w:val="single" w:sz="4" w:space="0" w:color="auto"/>
              <w:right w:val="single" w:sz="4" w:space="0" w:color="auto"/>
            </w:tcBorders>
            <w:vAlign w:val="center"/>
          </w:tcPr>
          <w:p w14:paraId="1389E44E"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581" w:type="pct"/>
            <w:gridSpan w:val="2"/>
            <w:tcBorders>
              <w:top w:val="nil"/>
              <w:left w:val="nil"/>
              <w:bottom w:val="single" w:sz="4" w:space="0" w:color="auto"/>
              <w:right w:val="single" w:sz="4" w:space="0" w:color="auto"/>
            </w:tcBorders>
            <w:vAlign w:val="center"/>
          </w:tcPr>
          <w:p w14:paraId="2C084A2C"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719" w:type="pct"/>
            <w:gridSpan w:val="2"/>
            <w:tcBorders>
              <w:top w:val="single" w:sz="4" w:space="0" w:color="auto"/>
              <w:left w:val="nil"/>
              <w:bottom w:val="single" w:sz="4" w:space="0" w:color="auto"/>
              <w:right w:val="single" w:sz="4" w:space="0" w:color="auto"/>
            </w:tcBorders>
            <w:vAlign w:val="center"/>
          </w:tcPr>
          <w:p w14:paraId="5512388C"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458" w:type="pct"/>
            <w:tcBorders>
              <w:top w:val="nil"/>
              <w:left w:val="nil"/>
              <w:bottom w:val="single" w:sz="4" w:space="0" w:color="auto"/>
              <w:right w:val="single" w:sz="4" w:space="0" w:color="auto"/>
            </w:tcBorders>
            <w:vAlign w:val="center"/>
          </w:tcPr>
          <w:p w14:paraId="37104666"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BC5534" w14:paraId="4011141F" w14:textId="77777777" w:rsidTr="00E53049">
        <w:trPr>
          <w:trHeight w:val="191"/>
        </w:trPr>
        <w:tc>
          <w:tcPr>
            <w:tcW w:w="327" w:type="pct"/>
            <w:vMerge/>
            <w:tcBorders>
              <w:top w:val="nil"/>
              <w:left w:val="single" w:sz="4" w:space="0" w:color="auto"/>
              <w:bottom w:val="single" w:sz="4" w:space="0" w:color="auto"/>
              <w:right w:val="single" w:sz="4" w:space="0" w:color="auto"/>
            </w:tcBorders>
            <w:vAlign w:val="center"/>
          </w:tcPr>
          <w:p w14:paraId="1B6CACEB" w14:textId="77777777" w:rsidR="00BC5534" w:rsidRDefault="00BC5534">
            <w:pPr>
              <w:spacing w:after="0" w:line="240" w:lineRule="auto"/>
              <w:rPr>
                <w:rFonts w:ascii="宋体" w:eastAsia="宋体" w:hAnsi="宋体" w:cs="宋体" w:hint="eastAsia"/>
                <w:color w:val="000000"/>
                <w:sz w:val="18"/>
                <w:szCs w:val="18"/>
                <w:lang w:eastAsia="zh-CN"/>
              </w:rPr>
            </w:pPr>
          </w:p>
        </w:tc>
        <w:tc>
          <w:tcPr>
            <w:tcW w:w="606" w:type="pct"/>
            <w:gridSpan w:val="2"/>
            <w:tcBorders>
              <w:top w:val="single" w:sz="4" w:space="0" w:color="auto"/>
              <w:left w:val="nil"/>
              <w:bottom w:val="single" w:sz="4" w:space="0" w:color="auto"/>
              <w:right w:val="single" w:sz="4" w:space="0" w:color="auto"/>
            </w:tcBorders>
            <w:vAlign w:val="center"/>
          </w:tcPr>
          <w:p w14:paraId="333268A5"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53" w:type="pct"/>
            <w:tcBorders>
              <w:top w:val="single" w:sz="4" w:space="0" w:color="auto"/>
              <w:left w:val="nil"/>
              <w:bottom w:val="single" w:sz="4" w:space="0" w:color="auto"/>
              <w:right w:val="single" w:sz="4" w:space="0" w:color="auto"/>
            </w:tcBorders>
            <w:vAlign w:val="center"/>
          </w:tcPr>
          <w:p w14:paraId="2FE56167"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8.00</w:t>
            </w:r>
          </w:p>
        </w:tc>
        <w:tc>
          <w:tcPr>
            <w:tcW w:w="1119" w:type="pct"/>
            <w:gridSpan w:val="3"/>
            <w:tcBorders>
              <w:top w:val="single" w:sz="4" w:space="0" w:color="auto"/>
              <w:left w:val="nil"/>
              <w:bottom w:val="single" w:sz="4" w:space="0" w:color="auto"/>
              <w:right w:val="single" w:sz="4" w:space="0" w:color="auto"/>
            </w:tcBorders>
            <w:vAlign w:val="center"/>
          </w:tcPr>
          <w:p w14:paraId="0DD66FA2"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8.00</w:t>
            </w:r>
          </w:p>
        </w:tc>
        <w:tc>
          <w:tcPr>
            <w:tcW w:w="737" w:type="pct"/>
            <w:gridSpan w:val="2"/>
            <w:tcBorders>
              <w:top w:val="single" w:sz="4" w:space="0" w:color="auto"/>
              <w:left w:val="nil"/>
              <w:bottom w:val="single" w:sz="4" w:space="0" w:color="auto"/>
              <w:right w:val="single" w:sz="4" w:space="0" w:color="auto"/>
            </w:tcBorders>
            <w:vAlign w:val="center"/>
          </w:tcPr>
          <w:p w14:paraId="76854AB4"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8.00</w:t>
            </w:r>
          </w:p>
        </w:tc>
        <w:tc>
          <w:tcPr>
            <w:tcW w:w="581" w:type="pct"/>
            <w:gridSpan w:val="2"/>
            <w:tcBorders>
              <w:top w:val="nil"/>
              <w:left w:val="nil"/>
              <w:bottom w:val="single" w:sz="4" w:space="0" w:color="auto"/>
              <w:right w:val="single" w:sz="4" w:space="0" w:color="auto"/>
            </w:tcBorders>
            <w:vAlign w:val="center"/>
          </w:tcPr>
          <w:p w14:paraId="728FC5B6"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19" w:type="pct"/>
            <w:gridSpan w:val="2"/>
            <w:tcBorders>
              <w:top w:val="single" w:sz="4" w:space="0" w:color="auto"/>
              <w:left w:val="nil"/>
              <w:bottom w:val="single" w:sz="4" w:space="0" w:color="auto"/>
              <w:right w:val="single" w:sz="4" w:space="0" w:color="auto"/>
            </w:tcBorders>
            <w:vAlign w:val="center"/>
          </w:tcPr>
          <w:p w14:paraId="10A0CDBB"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458" w:type="pct"/>
            <w:tcBorders>
              <w:top w:val="nil"/>
              <w:left w:val="nil"/>
              <w:bottom w:val="single" w:sz="4" w:space="0" w:color="auto"/>
              <w:right w:val="single" w:sz="4" w:space="0" w:color="auto"/>
            </w:tcBorders>
            <w:vAlign w:val="center"/>
          </w:tcPr>
          <w:p w14:paraId="04014718"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BC5534" w14:paraId="67FAE8E0" w14:textId="77777777" w:rsidTr="00E53049">
        <w:trPr>
          <w:trHeight w:val="380"/>
        </w:trPr>
        <w:tc>
          <w:tcPr>
            <w:tcW w:w="327" w:type="pct"/>
            <w:vMerge/>
            <w:tcBorders>
              <w:top w:val="nil"/>
              <w:left w:val="single" w:sz="4" w:space="0" w:color="auto"/>
              <w:bottom w:val="single" w:sz="4" w:space="0" w:color="auto"/>
              <w:right w:val="single" w:sz="4" w:space="0" w:color="auto"/>
            </w:tcBorders>
            <w:vAlign w:val="center"/>
          </w:tcPr>
          <w:p w14:paraId="6A3DD023" w14:textId="77777777" w:rsidR="00BC5534" w:rsidRDefault="00BC5534">
            <w:pPr>
              <w:spacing w:after="0" w:line="240" w:lineRule="auto"/>
              <w:rPr>
                <w:rFonts w:ascii="宋体" w:eastAsia="宋体" w:hAnsi="宋体" w:cs="宋体" w:hint="eastAsia"/>
                <w:color w:val="000000"/>
                <w:sz w:val="18"/>
                <w:szCs w:val="18"/>
                <w:lang w:eastAsia="zh-CN"/>
              </w:rPr>
            </w:pPr>
          </w:p>
        </w:tc>
        <w:tc>
          <w:tcPr>
            <w:tcW w:w="606" w:type="pct"/>
            <w:gridSpan w:val="2"/>
            <w:tcBorders>
              <w:top w:val="single" w:sz="4" w:space="0" w:color="auto"/>
              <w:left w:val="nil"/>
              <w:bottom w:val="single" w:sz="4" w:space="0" w:color="auto"/>
              <w:right w:val="single" w:sz="4" w:space="0" w:color="auto"/>
            </w:tcBorders>
            <w:vAlign w:val="center"/>
          </w:tcPr>
          <w:p w14:paraId="6066B79D"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53" w:type="pct"/>
            <w:tcBorders>
              <w:top w:val="single" w:sz="4" w:space="0" w:color="auto"/>
              <w:left w:val="nil"/>
              <w:bottom w:val="single" w:sz="4" w:space="0" w:color="auto"/>
              <w:right w:val="single" w:sz="4" w:space="0" w:color="auto"/>
            </w:tcBorders>
            <w:vAlign w:val="center"/>
          </w:tcPr>
          <w:p w14:paraId="5F9EE743"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19" w:type="pct"/>
            <w:gridSpan w:val="3"/>
            <w:tcBorders>
              <w:top w:val="single" w:sz="4" w:space="0" w:color="auto"/>
              <w:left w:val="nil"/>
              <w:bottom w:val="single" w:sz="4" w:space="0" w:color="auto"/>
              <w:right w:val="single" w:sz="4" w:space="0" w:color="auto"/>
            </w:tcBorders>
            <w:vAlign w:val="center"/>
          </w:tcPr>
          <w:p w14:paraId="6E1ADE63"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37" w:type="pct"/>
            <w:gridSpan w:val="2"/>
            <w:tcBorders>
              <w:top w:val="single" w:sz="4" w:space="0" w:color="auto"/>
              <w:left w:val="nil"/>
              <w:bottom w:val="single" w:sz="4" w:space="0" w:color="auto"/>
              <w:right w:val="single" w:sz="4" w:space="0" w:color="auto"/>
            </w:tcBorders>
            <w:vAlign w:val="center"/>
          </w:tcPr>
          <w:p w14:paraId="17D26F22"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581" w:type="pct"/>
            <w:gridSpan w:val="2"/>
            <w:tcBorders>
              <w:top w:val="nil"/>
              <w:left w:val="nil"/>
              <w:bottom w:val="single" w:sz="4" w:space="0" w:color="auto"/>
              <w:right w:val="single" w:sz="4" w:space="0" w:color="auto"/>
            </w:tcBorders>
            <w:vAlign w:val="center"/>
          </w:tcPr>
          <w:p w14:paraId="7EFE25DE"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19" w:type="pct"/>
            <w:gridSpan w:val="2"/>
            <w:tcBorders>
              <w:top w:val="single" w:sz="4" w:space="0" w:color="auto"/>
              <w:left w:val="nil"/>
              <w:bottom w:val="single" w:sz="4" w:space="0" w:color="auto"/>
              <w:right w:val="single" w:sz="4" w:space="0" w:color="auto"/>
            </w:tcBorders>
            <w:vAlign w:val="center"/>
          </w:tcPr>
          <w:p w14:paraId="76FFB087"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58" w:type="pct"/>
            <w:tcBorders>
              <w:top w:val="nil"/>
              <w:left w:val="nil"/>
              <w:bottom w:val="single" w:sz="4" w:space="0" w:color="auto"/>
              <w:right w:val="single" w:sz="4" w:space="0" w:color="auto"/>
            </w:tcBorders>
            <w:vAlign w:val="center"/>
          </w:tcPr>
          <w:p w14:paraId="4A24270D"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BC5534" w14:paraId="618E28CE" w14:textId="77777777" w:rsidTr="00E53049">
        <w:trPr>
          <w:trHeight w:val="380"/>
        </w:trPr>
        <w:tc>
          <w:tcPr>
            <w:tcW w:w="327" w:type="pct"/>
            <w:vMerge/>
            <w:tcBorders>
              <w:top w:val="nil"/>
              <w:left w:val="single" w:sz="4" w:space="0" w:color="auto"/>
              <w:bottom w:val="single" w:sz="4" w:space="0" w:color="auto"/>
              <w:right w:val="single" w:sz="4" w:space="0" w:color="auto"/>
            </w:tcBorders>
            <w:vAlign w:val="center"/>
          </w:tcPr>
          <w:p w14:paraId="1FC4BA56" w14:textId="77777777" w:rsidR="00BC5534" w:rsidRDefault="00BC5534">
            <w:pPr>
              <w:spacing w:after="0" w:line="240" w:lineRule="auto"/>
              <w:rPr>
                <w:rFonts w:ascii="宋体" w:eastAsia="宋体" w:hAnsi="宋体" w:cs="宋体" w:hint="eastAsia"/>
                <w:color w:val="000000"/>
                <w:sz w:val="18"/>
                <w:szCs w:val="18"/>
                <w:lang w:eastAsia="zh-CN"/>
              </w:rPr>
            </w:pPr>
          </w:p>
        </w:tc>
        <w:tc>
          <w:tcPr>
            <w:tcW w:w="606" w:type="pct"/>
            <w:gridSpan w:val="2"/>
            <w:tcBorders>
              <w:top w:val="single" w:sz="4" w:space="0" w:color="auto"/>
              <w:left w:val="nil"/>
              <w:bottom w:val="single" w:sz="4" w:space="0" w:color="auto"/>
              <w:right w:val="single" w:sz="4" w:space="0" w:color="auto"/>
            </w:tcBorders>
            <w:vAlign w:val="center"/>
          </w:tcPr>
          <w:p w14:paraId="592D2A5D"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53" w:type="pct"/>
            <w:tcBorders>
              <w:top w:val="single" w:sz="4" w:space="0" w:color="auto"/>
              <w:left w:val="nil"/>
              <w:bottom w:val="single" w:sz="4" w:space="0" w:color="auto"/>
              <w:right w:val="single" w:sz="4" w:space="0" w:color="auto"/>
            </w:tcBorders>
            <w:vAlign w:val="center"/>
          </w:tcPr>
          <w:p w14:paraId="34BF29AC"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8.00</w:t>
            </w:r>
          </w:p>
        </w:tc>
        <w:tc>
          <w:tcPr>
            <w:tcW w:w="1119" w:type="pct"/>
            <w:gridSpan w:val="3"/>
            <w:tcBorders>
              <w:top w:val="single" w:sz="4" w:space="0" w:color="auto"/>
              <w:left w:val="nil"/>
              <w:bottom w:val="single" w:sz="4" w:space="0" w:color="auto"/>
              <w:right w:val="single" w:sz="4" w:space="0" w:color="auto"/>
            </w:tcBorders>
            <w:vAlign w:val="center"/>
          </w:tcPr>
          <w:p w14:paraId="24AE76F0"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8.00</w:t>
            </w:r>
          </w:p>
        </w:tc>
        <w:tc>
          <w:tcPr>
            <w:tcW w:w="737" w:type="pct"/>
            <w:gridSpan w:val="2"/>
            <w:tcBorders>
              <w:top w:val="single" w:sz="4" w:space="0" w:color="auto"/>
              <w:left w:val="nil"/>
              <w:bottom w:val="single" w:sz="4" w:space="0" w:color="auto"/>
              <w:right w:val="single" w:sz="4" w:space="0" w:color="auto"/>
            </w:tcBorders>
            <w:vAlign w:val="center"/>
          </w:tcPr>
          <w:p w14:paraId="5415ABA7"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8.00</w:t>
            </w:r>
          </w:p>
        </w:tc>
        <w:tc>
          <w:tcPr>
            <w:tcW w:w="581" w:type="pct"/>
            <w:gridSpan w:val="2"/>
            <w:tcBorders>
              <w:top w:val="nil"/>
              <w:left w:val="nil"/>
              <w:bottom w:val="single" w:sz="4" w:space="0" w:color="auto"/>
              <w:right w:val="single" w:sz="4" w:space="0" w:color="auto"/>
            </w:tcBorders>
            <w:vAlign w:val="center"/>
          </w:tcPr>
          <w:p w14:paraId="5E671708"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19" w:type="pct"/>
            <w:gridSpan w:val="2"/>
            <w:tcBorders>
              <w:top w:val="single" w:sz="4" w:space="0" w:color="auto"/>
              <w:left w:val="nil"/>
              <w:bottom w:val="single" w:sz="4" w:space="0" w:color="auto"/>
              <w:right w:val="single" w:sz="4" w:space="0" w:color="auto"/>
            </w:tcBorders>
            <w:vAlign w:val="center"/>
          </w:tcPr>
          <w:p w14:paraId="33EB874B"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58" w:type="pct"/>
            <w:tcBorders>
              <w:top w:val="nil"/>
              <w:left w:val="nil"/>
              <w:bottom w:val="single" w:sz="4" w:space="0" w:color="auto"/>
              <w:right w:val="single" w:sz="4" w:space="0" w:color="auto"/>
            </w:tcBorders>
            <w:vAlign w:val="center"/>
          </w:tcPr>
          <w:p w14:paraId="6DB2059C"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BC5534" w14:paraId="0C0EFB55" w14:textId="77777777" w:rsidTr="00E53049">
        <w:trPr>
          <w:trHeight w:val="360"/>
        </w:trPr>
        <w:tc>
          <w:tcPr>
            <w:tcW w:w="327" w:type="pct"/>
            <w:vMerge w:val="restart"/>
            <w:tcBorders>
              <w:top w:val="nil"/>
              <w:left w:val="single" w:sz="4" w:space="0" w:color="auto"/>
              <w:bottom w:val="single" w:sz="4" w:space="0" w:color="auto"/>
              <w:right w:val="single" w:sz="4" w:space="0" w:color="auto"/>
            </w:tcBorders>
            <w:vAlign w:val="center"/>
          </w:tcPr>
          <w:p w14:paraId="25C05FD9"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78" w:type="pct"/>
            <w:gridSpan w:val="6"/>
            <w:tcBorders>
              <w:top w:val="single" w:sz="4" w:space="0" w:color="auto"/>
              <w:left w:val="nil"/>
              <w:bottom w:val="single" w:sz="4" w:space="0" w:color="auto"/>
              <w:right w:val="single" w:sz="4" w:space="0" w:color="auto"/>
            </w:tcBorders>
            <w:vAlign w:val="center"/>
          </w:tcPr>
          <w:p w14:paraId="6029C8B8"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495" w:type="pct"/>
            <w:gridSpan w:val="7"/>
            <w:tcBorders>
              <w:top w:val="single" w:sz="4" w:space="0" w:color="auto"/>
              <w:left w:val="nil"/>
              <w:bottom w:val="single" w:sz="4" w:space="0" w:color="auto"/>
              <w:right w:val="single" w:sz="4" w:space="0" w:color="auto"/>
            </w:tcBorders>
            <w:vAlign w:val="center"/>
          </w:tcPr>
          <w:p w14:paraId="3E062039"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BC5534" w14:paraId="4BA3DE9C" w14:textId="77777777" w:rsidTr="00E53049">
        <w:trPr>
          <w:trHeight w:val="820"/>
        </w:trPr>
        <w:tc>
          <w:tcPr>
            <w:tcW w:w="327" w:type="pct"/>
            <w:vMerge/>
            <w:tcBorders>
              <w:top w:val="nil"/>
              <w:left w:val="single" w:sz="4" w:space="0" w:color="auto"/>
              <w:bottom w:val="single" w:sz="4" w:space="0" w:color="auto"/>
              <w:right w:val="single" w:sz="4" w:space="0" w:color="auto"/>
            </w:tcBorders>
            <w:vAlign w:val="center"/>
          </w:tcPr>
          <w:p w14:paraId="35CCB070" w14:textId="77777777" w:rsidR="00BC5534" w:rsidRDefault="00BC5534">
            <w:pPr>
              <w:spacing w:after="0" w:line="240" w:lineRule="auto"/>
              <w:rPr>
                <w:rFonts w:ascii="宋体" w:eastAsia="宋体" w:hAnsi="宋体" w:cs="宋体" w:hint="eastAsia"/>
                <w:color w:val="000000"/>
                <w:sz w:val="18"/>
                <w:szCs w:val="18"/>
                <w:lang w:eastAsia="zh-CN"/>
              </w:rPr>
            </w:pPr>
          </w:p>
        </w:tc>
        <w:tc>
          <w:tcPr>
            <w:tcW w:w="2178" w:type="pct"/>
            <w:gridSpan w:val="6"/>
            <w:tcBorders>
              <w:top w:val="single" w:sz="4" w:space="0" w:color="auto"/>
              <w:left w:val="nil"/>
              <w:bottom w:val="single" w:sz="4" w:space="0" w:color="auto"/>
              <w:right w:val="single" w:sz="4" w:space="0" w:color="auto"/>
            </w:tcBorders>
            <w:vAlign w:val="center"/>
          </w:tcPr>
          <w:p w14:paraId="08999A3F"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木垒县审计局计划2024年对全县财政收支和法律法规规定属于审计监督范围的财务收支的真实、合法和效益进行审计监督，开展重点领域、重点项目、重点资金的审计监督、</w:t>
            </w:r>
            <w:proofErr w:type="gramStart"/>
            <w:r>
              <w:rPr>
                <w:rFonts w:ascii="宋体" w:eastAsia="宋体" w:hAnsi="宋体" w:cs="宋体" w:hint="eastAsia"/>
                <w:color w:val="000000"/>
                <w:sz w:val="18"/>
                <w:szCs w:val="18"/>
                <w:lang w:eastAsia="zh-CN"/>
              </w:rPr>
              <w:t>经责审计</w:t>
            </w:r>
            <w:proofErr w:type="gramEnd"/>
            <w:r>
              <w:rPr>
                <w:rFonts w:ascii="宋体" w:eastAsia="宋体" w:hAnsi="宋体" w:cs="宋体" w:hint="eastAsia"/>
                <w:color w:val="000000"/>
                <w:sz w:val="18"/>
                <w:szCs w:val="18"/>
                <w:lang w:eastAsia="zh-CN"/>
              </w:rPr>
              <w:t>，保障审计项目正常开展，保证审计机关独立性，提高审计工作质效。</w:t>
            </w:r>
          </w:p>
        </w:tc>
        <w:tc>
          <w:tcPr>
            <w:tcW w:w="2495" w:type="pct"/>
            <w:gridSpan w:val="7"/>
            <w:tcBorders>
              <w:top w:val="single" w:sz="4" w:space="0" w:color="auto"/>
              <w:left w:val="nil"/>
              <w:bottom w:val="single" w:sz="4" w:space="0" w:color="auto"/>
              <w:right w:val="single" w:sz="4" w:space="0" w:color="auto"/>
            </w:tcBorders>
            <w:vAlign w:val="center"/>
          </w:tcPr>
          <w:p w14:paraId="07BF2966"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2024年经责八不准审计经费项目”已完成如下工作：该项目实施期间采购办公用品3批、保障工作人员数量21人、采购办公用品合格率100%，期间开展的审计项目结果真实率、审计工作及时率、项目预算控制率以及审计监督覆盖率均达到100%。通过该项目的实施提升了审计工作的质量与效果，促进了资金合理使用，提升管理透明度和效率，防范腐败，增强公众信任。</w:t>
            </w:r>
          </w:p>
        </w:tc>
      </w:tr>
      <w:tr w:rsidR="00BC5534" w14:paraId="3F158000" w14:textId="77777777" w:rsidTr="00E53049">
        <w:trPr>
          <w:trHeight w:val="820"/>
        </w:trPr>
        <w:tc>
          <w:tcPr>
            <w:tcW w:w="327" w:type="pct"/>
            <w:tcBorders>
              <w:top w:val="nil"/>
              <w:left w:val="single" w:sz="4" w:space="0" w:color="auto"/>
              <w:bottom w:val="single" w:sz="4" w:space="0" w:color="auto"/>
              <w:right w:val="single" w:sz="4" w:space="0" w:color="auto"/>
            </w:tcBorders>
            <w:vAlign w:val="center"/>
          </w:tcPr>
          <w:p w14:paraId="689FD51F" w14:textId="77777777" w:rsidR="00BC5534" w:rsidRDefault="00BC5534">
            <w:pPr>
              <w:spacing w:after="0" w:line="240" w:lineRule="auto"/>
              <w:rPr>
                <w:rFonts w:ascii="宋体" w:eastAsia="宋体" w:hAnsi="宋体" w:cs="宋体" w:hint="eastAsia"/>
                <w:color w:val="000000"/>
                <w:sz w:val="18"/>
                <w:szCs w:val="18"/>
                <w:lang w:eastAsia="zh-CN"/>
              </w:rPr>
            </w:pPr>
          </w:p>
        </w:tc>
        <w:tc>
          <w:tcPr>
            <w:tcW w:w="297" w:type="pct"/>
            <w:tcBorders>
              <w:top w:val="nil"/>
              <w:left w:val="nil"/>
              <w:bottom w:val="single" w:sz="4" w:space="0" w:color="auto"/>
              <w:right w:val="single" w:sz="4" w:space="0" w:color="auto"/>
            </w:tcBorders>
            <w:vAlign w:val="center"/>
          </w:tcPr>
          <w:p w14:paraId="56BFE6EB"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09" w:type="pct"/>
            <w:tcBorders>
              <w:top w:val="nil"/>
              <w:left w:val="nil"/>
              <w:bottom w:val="single" w:sz="4" w:space="0" w:color="auto"/>
              <w:right w:val="single" w:sz="4" w:space="0" w:color="auto"/>
            </w:tcBorders>
            <w:vAlign w:val="center"/>
          </w:tcPr>
          <w:p w14:paraId="1B0AAB5A"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53" w:type="pct"/>
            <w:tcBorders>
              <w:top w:val="single" w:sz="4" w:space="0" w:color="auto"/>
              <w:left w:val="nil"/>
              <w:bottom w:val="single" w:sz="4" w:space="0" w:color="auto"/>
              <w:right w:val="single" w:sz="4" w:space="0" w:color="auto"/>
            </w:tcBorders>
            <w:vAlign w:val="center"/>
          </w:tcPr>
          <w:p w14:paraId="035C5758"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16" w:type="pct"/>
            <w:tcBorders>
              <w:top w:val="nil"/>
              <w:left w:val="nil"/>
              <w:bottom w:val="single" w:sz="4" w:space="0" w:color="auto"/>
              <w:right w:val="single" w:sz="4" w:space="0" w:color="auto"/>
            </w:tcBorders>
            <w:vAlign w:val="center"/>
          </w:tcPr>
          <w:p w14:paraId="088F6E90"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27" w:type="pct"/>
            <w:tcBorders>
              <w:top w:val="nil"/>
              <w:left w:val="nil"/>
              <w:bottom w:val="single" w:sz="4" w:space="0" w:color="auto"/>
              <w:right w:val="single" w:sz="4" w:space="0" w:color="auto"/>
            </w:tcBorders>
            <w:vAlign w:val="center"/>
          </w:tcPr>
          <w:p w14:paraId="01914882"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76" w:type="pct"/>
            <w:tcBorders>
              <w:top w:val="nil"/>
              <w:left w:val="nil"/>
              <w:bottom w:val="single" w:sz="4" w:space="0" w:color="auto"/>
              <w:right w:val="single" w:sz="4" w:space="0" w:color="auto"/>
            </w:tcBorders>
            <w:vAlign w:val="center"/>
          </w:tcPr>
          <w:p w14:paraId="3D974D90"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10" w:type="pct"/>
            <w:tcBorders>
              <w:top w:val="nil"/>
              <w:left w:val="nil"/>
              <w:bottom w:val="single" w:sz="4" w:space="0" w:color="auto"/>
              <w:right w:val="single" w:sz="4" w:space="0" w:color="auto"/>
            </w:tcBorders>
            <w:vAlign w:val="center"/>
          </w:tcPr>
          <w:p w14:paraId="708758D7"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27" w:type="pct"/>
            <w:tcBorders>
              <w:top w:val="nil"/>
              <w:left w:val="nil"/>
              <w:bottom w:val="single" w:sz="4" w:space="0" w:color="auto"/>
              <w:right w:val="single" w:sz="4" w:space="0" w:color="auto"/>
            </w:tcBorders>
            <w:vAlign w:val="center"/>
          </w:tcPr>
          <w:p w14:paraId="13681902"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24" w:type="pct"/>
            <w:tcBorders>
              <w:top w:val="nil"/>
              <w:left w:val="nil"/>
              <w:bottom w:val="single" w:sz="4" w:space="0" w:color="auto"/>
              <w:right w:val="single" w:sz="4" w:space="0" w:color="auto"/>
            </w:tcBorders>
            <w:vAlign w:val="center"/>
          </w:tcPr>
          <w:p w14:paraId="1B942098"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257" w:type="pct"/>
            <w:tcBorders>
              <w:top w:val="nil"/>
              <w:left w:val="nil"/>
              <w:bottom w:val="single" w:sz="4" w:space="0" w:color="auto"/>
              <w:right w:val="single" w:sz="4" w:space="0" w:color="auto"/>
            </w:tcBorders>
            <w:vAlign w:val="center"/>
          </w:tcPr>
          <w:p w14:paraId="1CB329E8"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62" w:type="pct"/>
            <w:tcBorders>
              <w:top w:val="nil"/>
              <w:left w:val="nil"/>
              <w:bottom w:val="single" w:sz="4" w:space="0" w:color="auto"/>
              <w:right w:val="single" w:sz="4" w:space="0" w:color="auto"/>
            </w:tcBorders>
            <w:vAlign w:val="center"/>
          </w:tcPr>
          <w:p w14:paraId="205B7616" w14:textId="77777777" w:rsidR="00BC553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57" w:type="pct"/>
            <w:tcBorders>
              <w:top w:val="nil"/>
              <w:left w:val="nil"/>
              <w:bottom w:val="single" w:sz="4" w:space="0" w:color="auto"/>
              <w:right w:val="single" w:sz="4" w:space="0" w:color="auto"/>
            </w:tcBorders>
            <w:vAlign w:val="center"/>
          </w:tcPr>
          <w:p w14:paraId="6FCDE46F"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458" w:type="pct"/>
            <w:tcBorders>
              <w:top w:val="nil"/>
              <w:left w:val="nil"/>
              <w:bottom w:val="single" w:sz="4" w:space="0" w:color="auto"/>
              <w:right w:val="single" w:sz="4" w:space="0" w:color="auto"/>
            </w:tcBorders>
            <w:vAlign w:val="center"/>
          </w:tcPr>
          <w:p w14:paraId="48C16A3D"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BC5534" w14:paraId="5D415FC1" w14:textId="77777777" w:rsidTr="00E53049">
        <w:trPr>
          <w:trHeight w:val="800"/>
        </w:trPr>
        <w:tc>
          <w:tcPr>
            <w:tcW w:w="327" w:type="pct"/>
            <w:vMerge w:val="restart"/>
            <w:tcBorders>
              <w:top w:val="nil"/>
              <w:left w:val="single" w:sz="4" w:space="0" w:color="auto"/>
              <w:right w:val="single" w:sz="4" w:space="0" w:color="auto"/>
            </w:tcBorders>
            <w:vAlign w:val="center"/>
          </w:tcPr>
          <w:p w14:paraId="36DC51AC"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297" w:type="pct"/>
            <w:vMerge w:val="restart"/>
            <w:tcBorders>
              <w:top w:val="nil"/>
              <w:left w:val="nil"/>
              <w:right w:val="single" w:sz="4" w:space="0" w:color="auto"/>
            </w:tcBorders>
            <w:vAlign w:val="center"/>
          </w:tcPr>
          <w:p w14:paraId="3D360CE0"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09" w:type="pct"/>
            <w:tcBorders>
              <w:top w:val="nil"/>
              <w:left w:val="nil"/>
              <w:bottom w:val="single" w:sz="4" w:space="0" w:color="auto"/>
              <w:right w:val="single" w:sz="4" w:space="0" w:color="auto"/>
            </w:tcBorders>
            <w:vAlign w:val="center"/>
          </w:tcPr>
          <w:p w14:paraId="5D98BB99"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3" w:type="pct"/>
            <w:tcBorders>
              <w:top w:val="single" w:sz="4" w:space="0" w:color="auto"/>
              <w:left w:val="nil"/>
              <w:bottom w:val="single" w:sz="4" w:space="0" w:color="auto"/>
              <w:right w:val="single" w:sz="4" w:space="0" w:color="auto"/>
            </w:tcBorders>
            <w:vAlign w:val="center"/>
          </w:tcPr>
          <w:p w14:paraId="4761CEB3" w14:textId="77777777" w:rsidR="00BC553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采购办公用品次数</w:t>
            </w:r>
          </w:p>
        </w:tc>
        <w:tc>
          <w:tcPr>
            <w:tcW w:w="316" w:type="pct"/>
            <w:tcBorders>
              <w:top w:val="nil"/>
              <w:left w:val="nil"/>
              <w:bottom w:val="single" w:sz="4" w:space="0" w:color="auto"/>
              <w:right w:val="single" w:sz="4" w:space="0" w:color="auto"/>
            </w:tcBorders>
            <w:vAlign w:val="center"/>
          </w:tcPr>
          <w:p w14:paraId="0E437502"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4CEC883F"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&gt;=3批次</w:t>
            </w:r>
          </w:p>
        </w:tc>
        <w:tc>
          <w:tcPr>
            <w:tcW w:w="376" w:type="pct"/>
            <w:tcBorders>
              <w:top w:val="nil"/>
              <w:left w:val="nil"/>
              <w:bottom w:val="single" w:sz="4" w:space="0" w:color="auto"/>
              <w:right w:val="single" w:sz="4" w:space="0" w:color="auto"/>
            </w:tcBorders>
            <w:vAlign w:val="center"/>
          </w:tcPr>
          <w:p w14:paraId="2933AD68"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=3批次</w:t>
            </w:r>
          </w:p>
        </w:tc>
        <w:tc>
          <w:tcPr>
            <w:tcW w:w="310" w:type="pct"/>
            <w:tcBorders>
              <w:top w:val="nil"/>
              <w:left w:val="nil"/>
              <w:bottom w:val="single" w:sz="4" w:space="0" w:color="auto"/>
              <w:right w:val="single" w:sz="4" w:space="0" w:color="auto"/>
            </w:tcBorders>
            <w:vAlign w:val="center"/>
          </w:tcPr>
          <w:p w14:paraId="3E90446D"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3F9DD4AD"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24F4CAD7"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7" w:type="pct"/>
            <w:tcBorders>
              <w:top w:val="nil"/>
              <w:left w:val="nil"/>
              <w:bottom w:val="single" w:sz="4" w:space="0" w:color="auto"/>
              <w:right w:val="single" w:sz="4" w:space="0" w:color="auto"/>
            </w:tcBorders>
            <w:vAlign w:val="center"/>
          </w:tcPr>
          <w:p w14:paraId="5E165359"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62" w:type="pct"/>
            <w:tcBorders>
              <w:top w:val="nil"/>
              <w:left w:val="nil"/>
              <w:bottom w:val="single" w:sz="4" w:space="0" w:color="auto"/>
              <w:right w:val="single" w:sz="4" w:space="0" w:color="auto"/>
            </w:tcBorders>
            <w:vAlign w:val="center"/>
          </w:tcPr>
          <w:p w14:paraId="198874D8"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7" w:type="pct"/>
            <w:tcBorders>
              <w:top w:val="nil"/>
              <w:left w:val="nil"/>
              <w:bottom w:val="single" w:sz="4" w:space="0" w:color="auto"/>
              <w:right w:val="single" w:sz="4" w:space="0" w:color="auto"/>
            </w:tcBorders>
            <w:vAlign w:val="center"/>
          </w:tcPr>
          <w:p w14:paraId="22F75172"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04FC4721" w14:textId="77777777" w:rsidR="00BC5534" w:rsidRDefault="00BC5534">
            <w:pPr>
              <w:spacing w:after="0" w:line="240" w:lineRule="auto"/>
              <w:jc w:val="center"/>
              <w:rPr>
                <w:rFonts w:ascii="宋体" w:eastAsia="宋体" w:hAnsi="宋体" w:cs="宋体" w:hint="eastAsia"/>
                <w:color w:val="000000"/>
                <w:sz w:val="18"/>
                <w:szCs w:val="18"/>
                <w:lang w:eastAsia="zh-CN"/>
              </w:rPr>
            </w:pPr>
          </w:p>
        </w:tc>
      </w:tr>
      <w:tr w:rsidR="00BC5534" w14:paraId="6DC9A74E" w14:textId="77777777" w:rsidTr="00E53049">
        <w:trPr>
          <w:trHeight w:val="800"/>
        </w:trPr>
        <w:tc>
          <w:tcPr>
            <w:tcW w:w="327" w:type="pct"/>
            <w:vMerge/>
            <w:tcBorders>
              <w:left w:val="single" w:sz="4" w:space="0" w:color="auto"/>
              <w:right w:val="single" w:sz="4" w:space="0" w:color="auto"/>
            </w:tcBorders>
            <w:vAlign w:val="center"/>
          </w:tcPr>
          <w:p w14:paraId="300353BE"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0AB077B1"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2EEC88B5"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3" w:type="pct"/>
            <w:tcBorders>
              <w:top w:val="single" w:sz="4" w:space="0" w:color="auto"/>
              <w:left w:val="nil"/>
              <w:bottom w:val="single" w:sz="4" w:space="0" w:color="auto"/>
              <w:right w:val="single" w:sz="4" w:space="0" w:color="auto"/>
            </w:tcBorders>
            <w:vAlign w:val="center"/>
          </w:tcPr>
          <w:p w14:paraId="43456590" w14:textId="77777777" w:rsidR="00BC553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保障工作人员人数</w:t>
            </w:r>
          </w:p>
        </w:tc>
        <w:tc>
          <w:tcPr>
            <w:tcW w:w="316" w:type="pct"/>
            <w:tcBorders>
              <w:top w:val="nil"/>
              <w:left w:val="nil"/>
              <w:bottom w:val="single" w:sz="4" w:space="0" w:color="auto"/>
              <w:right w:val="single" w:sz="4" w:space="0" w:color="auto"/>
            </w:tcBorders>
            <w:vAlign w:val="center"/>
          </w:tcPr>
          <w:p w14:paraId="58562F09"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7D57516B"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&gt;=21人</w:t>
            </w:r>
          </w:p>
        </w:tc>
        <w:tc>
          <w:tcPr>
            <w:tcW w:w="376" w:type="pct"/>
            <w:tcBorders>
              <w:top w:val="nil"/>
              <w:left w:val="nil"/>
              <w:bottom w:val="single" w:sz="4" w:space="0" w:color="auto"/>
              <w:right w:val="single" w:sz="4" w:space="0" w:color="auto"/>
            </w:tcBorders>
            <w:vAlign w:val="center"/>
          </w:tcPr>
          <w:p w14:paraId="19DB7E51"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=21人</w:t>
            </w:r>
          </w:p>
        </w:tc>
        <w:tc>
          <w:tcPr>
            <w:tcW w:w="310" w:type="pct"/>
            <w:tcBorders>
              <w:top w:val="nil"/>
              <w:left w:val="nil"/>
              <w:bottom w:val="single" w:sz="4" w:space="0" w:color="auto"/>
              <w:right w:val="single" w:sz="4" w:space="0" w:color="auto"/>
            </w:tcBorders>
            <w:vAlign w:val="center"/>
          </w:tcPr>
          <w:p w14:paraId="1489BA6D"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02C1A8A4"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5A6F422A"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7" w:type="pct"/>
            <w:tcBorders>
              <w:top w:val="nil"/>
              <w:left w:val="nil"/>
              <w:bottom w:val="single" w:sz="4" w:space="0" w:color="auto"/>
              <w:right w:val="single" w:sz="4" w:space="0" w:color="auto"/>
            </w:tcBorders>
            <w:vAlign w:val="center"/>
          </w:tcPr>
          <w:p w14:paraId="794A3400"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62" w:type="pct"/>
            <w:tcBorders>
              <w:top w:val="nil"/>
              <w:left w:val="nil"/>
              <w:bottom w:val="single" w:sz="4" w:space="0" w:color="auto"/>
              <w:right w:val="single" w:sz="4" w:space="0" w:color="auto"/>
            </w:tcBorders>
            <w:vAlign w:val="center"/>
          </w:tcPr>
          <w:p w14:paraId="2EB9E6AD"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7" w:type="pct"/>
            <w:tcBorders>
              <w:top w:val="nil"/>
              <w:left w:val="nil"/>
              <w:bottom w:val="single" w:sz="4" w:space="0" w:color="auto"/>
              <w:right w:val="single" w:sz="4" w:space="0" w:color="auto"/>
            </w:tcBorders>
            <w:vAlign w:val="center"/>
          </w:tcPr>
          <w:p w14:paraId="2CD34C4C"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4122C418" w14:textId="77777777" w:rsidR="00BC5534" w:rsidRDefault="00BC5534">
            <w:pPr>
              <w:spacing w:after="0" w:line="240" w:lineRule="auto"/>
              <w:jc w:val="center"/>
              <w:rPr>
                <w:rFonts w:ascii="宋体" w:eastAsia="宋体" w:hAnsi="宋体" w:cs="宋体" w:hint="eastAsia"/>
                <w:color w:val="000000"/>
                <w:sz w:val="18"/>
                <w:szCs w:val="18"/>
                <w:lang w:eastAsia="zh-CN"/>
              </w:rPr>
            </w:pPr>
          </w:p>
        </w:tc>
      </w:tr>
      <w:tr w:rsidR="00BC5534" w14:paraId="44884AAB" w14:textId="77777777" w:rsidTr="00E53049">
        <w:trPr>
          <w:trHeight w:val="800"/>
        </w:trPr>
        <w:tc>
          <w:tcPr>
            <w:tcW w:w="327" w:type="pct"/>
            <w:vMerge/>
            <w:tcBorders>
              <w:left w:val="single" w:sz="4" w:space="0" w:color="auto"/>
              <w:right w:val="single" w:sz="4" w:space="0" w:color="auto"/>
            </w:tcBorders>
            <w:vAlign w:val="center"/>
          </w:tcPr>
          <w:p w14:paraId="6C244C53"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4791090F"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2215567F"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3" w:type="pct"/>
            <w:tcBorders>
              <w:top w:val="single" w:sz="4" w:space="0" w:color="auto"/>
              <w:left w:val="nil"/>
              <w:bottom w:val="single" w:sz="4" w:space="0" w:color="auto"/>
              <w:right w:val="single" w:sz="4" w:space="0" w:color="auto"/>
            </w:tcBorders>
            <w:vAlign w:val="center"/>
          </w:tcPr>
          <w:p w14:paraId="27A41C02" w14:textId="77777777" w:rsidR="00BC553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采购办公用品合格率</w:t>
            </w:r>
          </w:p>
        </w:tc>
        <w:tc>
          <w:tcPr>
            <w:tcW w:w="316" w:type="pct"/>
            <w:tcBorders>
              <w:top w:val="nil"/>
              <w:left w:val="nil"/>
              <w:bottom w:val="single" w:sz="4" w:space="0" w:color="auto"/>
              <w:right w:val="single" w:sz="4" w:space="0" w:color="auto"/>
            </w:tcBorders>
            <w:vAlign w:val="center"/>
          </w:tcPr>
          <w:p w14:paraId="5DD33258"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27" w:type="pct"/>
            <w:tcBorders>
              <w:top w:val="nil"/>
              <w:left w:val="nil"/>
              <w:bottom w:val="single" w:sz="4" w:space="0" w:color="auto"/>
              <w:right w:val="single" w:sz="4" w:space="0" w:color="auto"/>
            </w:tcBorders>
            <w:vAlign w:val="center"/>
          </w:tcPr>
          <w:p w14:paraId="0A3F4DF6"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76" w:type="pct"/>
            <w:tcBorders>
              <w:top w:val="nil"/>
              <w:left w:val="nil"/>
              <w:bottom w:val="single" w:sz="4" w:space="0" w:color="auto"/>
              <w:right w:val="single" w:sz="4" w:space="0" w:color="auto"/>
            </w:tcBorders>
            <w:vAlign w:val="center"/>
          </w:tcPr>
          <w:p w14:paraId="399E90BD"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10" w:type="pct"/>
            <w:tcBorders>
              <w:top w:val="nil"/>
              <w:left w:val="nil"/>
              <w:bottom w:val="single" w:sz="4" w:space="0" w:color="auto"/>
              <w:right w:val="single" w:sz="4" w:space="0" w:color="auto"/>
            </w:tcBorders>
            <w:vAlign w:val="center"/>
          </w:tcPr>
          <w:p w14:paraId="1323693F"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0894D68"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4" w:type="pct"/>
            <w:tcBorders>
              <w:top w:val="nil"/>
              <w:left w:val="nil"/>
              <w:bottom w:val="single" w:sz="4" w:space="0" w:color="auto"/>
              <w:right w:val="single" w:sz="4" w:space="0" w:color="auto"/>
            </w:tcBorders>
            <w:vAlign w:val="center"/>
          </w:tcPr>
          <w:p w14:paraId="3E6B7F79"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7" w:type="pct"/>
            <w:tcBorders>
              <w:top w:val="nil"/>
              <w:left w:val="nil"/>
              <w:bottom w:val="single" w:sz="4" w:space="0" w:color="auto"/>
              <w:right w:val="single" w:sz="4" w:space="0" w:color="auto"/>
            </w:tcBorders>
            <w:vAlign w:val="center"/>
          </w:tcPr>
          <w:p w14:paraId="3D0625FD"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62" w:type="pct"/>
            <w:tcBorders>
              <w:top w:val="nil"/>
              <w:left w:val="nil"/>
              <w:bottom w:val="single" w:sz="4" w:space="0" w:color="auto"/>
              <w:right w:val="single" w:sz="4" w:space="0" w:color="auto"/>
            </w:tcBorders>
            <w:vAlign w:val="center"/>
          </w:tcPr>
          <w:p w14:paraId="2FEC3D5E"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7" w:type="pct"/>
            <w:tcBorders>
              <w:top w:val="nil"/>
              <w:left w:val="nil"/>
              <w:bottom w:val="single" w:sz="4" w:space="0" w:color="auto"/>
              <w:right w:val="single" w:sz="4" w:space="0" w:color="auto"/>
            </w:tcBorders>
            <w:vAlign w:val="center"/>
          </w:tcPr>
          <w:p w14:paraId="14FB0C8D"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7E1D490C" w14:textId="77777777" w:rsidR="00BC5534" w:rsidRDefault="00BC5534">
            <w:pPr>
              <w:spacing w:after="0" w:line="240" w:lineRule="auto"/>
              <w:jc w:val="center"/>
              <w:rPr>
                <w:rFonts w:ascii="宋体" w:eastAsia="宋体" w:hAnsi="宋体" w:cs="宋体" w:hint="eastAsia"/>
                <w:color w:val="000000"/>
                <w:sz w:val="18"/>
                <w:szCs w:val="18"/>
                <w:lang w:eastAsia="zh-CN"/>
              </w:rPr>
            </w:pPr>
          </w:p>
        </w:tc>
      </w:tr>
      <w:tr w:rsidR="00BC5534" w14:paraId="61239E80" w14:textId="77777777" w:rsidTr="00E53049">
        <w:trPr>
          <w:trHeight w:val="800"/>
        </w:trPr>
        <w:tc>
          <w:tcPr>
            <w:tcW w:w="327" w:type="pct"/>
            <w:vMerge/>
            <w:tcBorders>
              <w:left w:val="single" w:sz="4" w:space="0" w:color="auto"/>
              <w:right w:val="single" w:sz="4" w:space="0" w:color="auto"/>
            </w:tcBorders>
            <w:vAlign w:val="center"/>
          </w:tcPr>
          <w:p w14:paraId="3BA55EF5" w14:textId="77777777" w:rsidR="00BC5534" w:rsidRDefault="00BC5534">
            <w:pPr>
              <w:spacing w:after="0" w:line="240" w:lineRule="auto"/>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5238B8DD"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6518EAA6"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3" w:type="pct"/>
            <w:tcBorders>
              <w:top w:val="single" w:sz="4" w:space="0" w:color="auto"/>
              <w:left w:val="nil"/>
              <w:bottom w:val="single" w:sz="4" w:space="0" w:color="auto"/>
              <w:right w:val="single" w:sz="4" w:space="0" w:color="auto"/>
            </w:tcBorders>
            <w:vAlign w:val="center"/>
          </w:tcPr>
          <w:p w14:paraId="07EEBF85" w14:textId="77777777" w:rsidR="00BC553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审计结果真实率</w:t>
            </w:r>
          </w:p>
        </w:tc>
        <w:tc>
          <w:tcPr>
            <w:tcW w:w="316" w:type="pct"/>
            <w:tcBorders>
              <w:top w:val="nil"/>
              <w:left w:val="nil"/>
              <w:bottom w:val="single" w:sz="4" w:space="0" w:color="auto"/>
              <w:right w:val="single" w:sz="4" w:space="0" w:color="auto"/>
            </w:tcBorders>
            <w:vAlign w:val="center"/>
          </w:tcPr>
          <w:p w14:paraId="6D36034B"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4C293401"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63BCE998"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615A6740"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6437E5D4"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4F78DF37"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7" w:type="pct"/>
            <w:tcBorders>
              <w:top w:val="nil"/>
              <w:left w:val="nil"/>
              <w:bottom w:val="single" w:sz="4" w:space="0" w:color="auto"/>
              <w:right w:val="single" w:sz="4" w:space="0" w:color="auto"/>
            </w:tcBorders>
            <w:vAlign w:val="center"/>
          </w:tcPr>
          <w:p w14:paraId="6B181BB7"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62" w:type="pct"/>
            <w:tcBorders>
              <w:top w:val="nil"/>
              <w:left w:val="nil"/>
              <w:bottom w:val="single" w:sz="4" w:space="0" w:color="auto"/>
              <w:right w:val="single" w:sz="4" w:space="0" w:color="auto"/>
            </w:tcBorders>
            <w:vAlign w:val="center"/>
          </w:tcPr>
          <w:p w14:paraId="16EC3A69"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7" w:type="pct"/>
            <w:tcBorders>
              <w:top w:val="nil"/>
              <w:left w:val="nil"/>
              <w:bottom w:val="single" w:sz="4" w:space="0" w:color="auto"/>
              <w:right w:val="single" w:sz="4" w:space="0" w:color="auto"/>
            </w:tcBorders>
            <w:vAlign w:val="center"/>
          </w:tcPr>
          <w:p w14:paraId="7F899C97"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5D4953E0" w14:textId="77777777" w:rsidR="00BC5534" w:rsidRDefault="00BC5534">
            <w:pPr>
              <w:spacing w:after="0" w:line="240" w:lineRule="auto"/>
              <w:jc w:val="center"/>
              <w:rPr>
                <w:rFonts w:ascii="宋体" w:eastAsia="宋体" w:hAnsi="宋体" w:cs="宋体" w:hint="eastAsia"/>
                <w:color w:val="000000"/>
                <w:sz w:val="18"/>
                <w:szCs w:val="18"/>
                <w:lang w:eastAsia="zh-CN"/>
              </w:rPr>
            </w:pPr>
          </w:p>
        </w:tc>
      </w:tr>
      <w:tr w:rsidR="00BC5534" w14:paraId="76433BF2" w14:textId="77777777" w:rsidTr="00E53049">
        <w:trPr>
          <w:trHeight w:val="800"/>
        </w:trPr>
        <w:tc>
          <w:tcPr>
            <w:tcW w:w="327" w:type="pct"/>
            <w:vMerge/>
            <w:tcBorders>
              <w:left w:val="single" w:sz="4" w:space="0" w:color="auto"/>
              <w:right w:val="single" w:sz="4" w:space="0" w:color="auto"/>
            </w:tcBorders>
            <w:vAlign w:val="center"/>
          </w:tcPr>
          <w:p w14:paraId="2E848472" w14:textId="77777777" w:rsidR="00BC5534" w:rsidRDefault="00BC5534">
            <w:pPr>
              <w:spacing w:after="0" w:line="240" w:lineRule="auto"/>
              <w:rPr>
                <w:rFonts w:ascii="宋体" w:eastAsia="宋体" w:hAnsi="宋体" w:cs="宋体" w:hint="eastAsia"/>
                <w:color w:val="000000"/>
                <w:sz w:val="18"/>
                <w:szCs w:val="18"/>
                <w:lang w:eastAsia="zh-CN"/>
              </w:rPr>
            </w:pPr>
          </w:p>
        </w:tc>
        <w:tc>
          <w:tcPr>
            <w:tcW w:w="297" w:type="pct"/>
            <w:vMerge/>
            <w:tcBorders>
              <w:left w:val="nil"/>
              <w:bottom w:val="single" w:sz="4" w:space="0" w:color="auto"/>
              <w:right w:val="single" w:sz="4" w:space="0" w:color="auto"/>
            </w:tcBorders>
            <w:vAlign w:val="center"/>
          </w:tcPr>
          <w:p w14:paraId="2CD9CB21"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3A526FEE"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53" w:type="pct"/>
            <w:tcBorders>
              <w:top w:val="single" w:sz="4" w:space="0" w:color="auto"/>
              <w:left w:val="nil"/>
              <w:bottom w:val="single" w:sz="4" w:space="0" w:color="auto"/>
              <w:right w:val="single" w:sz="4" w:space="0" w:color="auto"/>
            </w:tcBorders>
            <w:vAlign w:val="center"/>
          </w:tcPr>
          <w:p w14:paraId="079CC71F" w14:textId="77777777" w:rsidR="00BC553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审计完成工作及时率</w:t>
            </w:r>
          </w:p>
        </w:tc>
        <w:tc>
          <w:tcPr>
            <w:tcW w:w="316" w:type="pct"/>
            <w:tcBorders>
              <w:top w:val="nil"/>
              <w:left w:val="nil"/>
              <w:bottom w:val="single" w:sz="4" w:space="0" w:color="auto"/>
              <w:right w:val="single" w:sz="4" w:space="0" w:color="auto"/>
            </w:tcBorders>
            <w:vAlign w:val="center"/>
          </w:tcPr>
          <w:p w14:paraId="248F9295"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27" w:type="pct"/>
            <w:tcBorders>
              <w:top w:val="nil"/>
              <w:left w:val="nil"/>
              <w:bottom w:val="single" w:sz="4" w:space="0" w:color="auto"/>
              <w:right w:val="single" w:sz="4" w:space="0" w:color="auto"/>
            </w:tcBorders>
            <w:vAlign w:val="center"/>
          </w:tcPr>
          <w:p w14:paraId="32F718F3"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76" w:type="pct"/>
            <w:tcBorders>
              <w:top w:val="nil"/>
              <w:left w:val="nil"/>
              <w:bottom w:val="single" w:sz="4" w:space="0" w:color="auto"/>
              <w:right w:val="single" w:sz="4" w:space="0" w:color="auto"/>
            </w:tcBorders>
            <w:vAlign w:val="center"/>
          </w:tcPr>
          <w:p w14:paraId="4C84EC4E"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10" w:type="pct"/>
            <w:tcBorders>
              <w:top w:val="nil"/>
              <w:left w:val="nil"/>
              <w:bottom w:val="single" w:sz="4" w:space="0" w:color="auto"/>
              <w:right w:val="single" w:sz="4" w:space="0" w:color="auto"/>
            </w:tcBorders>
            <w:vAlign w:val="center"/>
          </w:tcPr>
          <w:p w14:paraId="226A57DC"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64B95F7F"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4" w:type="pct"/>
            <w:tcBorders>
              <w:top w:val="nil"/>
              <w:left w:val="nil"/>
              <w:bottom w:val="single" w:sz="4" w:space="0" w:color="auto"/>
              <w:right w:val="single" w:sz="4" w:space="0" w:color="auto"/>
            </w:tcBorders>
            <w:vAlign w:val="center"/>
          </w:tcPr>
          <w:p w14:paraId="36917D67"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7" w:type="pct"/>
            <w:tcBorders>
              <w:top w:val="nil"/>
              <w:left w:val="nil"/>
              <w:bottom w:val="single" w:sz="4" w:space="0" w:color="auto"/>
              <w:right w:val="single" w:sz="4" w:space="0" w:color="auto"/>
            </w:tcBorders>
            <w:vAlign w:val="center"/>
          </w:tcPr>
          <w:p w14:paraId="0684B256"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62" w:type="pct"/>
            <w:tcBorders>
              <w:top w:val="nil"/>
              <w:left w:val="nil"/>
              <w:bottom w:val="single" w:sz="4" w:space="0" w:color="auto"/>
              <w:right w:val="single" w:sz="4" w:space="0" w:color="auto"/>
            </w:tcBorders>
            <w:vAlign w:val="center"/>
          </w:tcPr>
          <w:p w14:paraId="2BBA3F85"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7" w:type="pct"/>
            <w:tcBorders>
              <w:top w:val="nil"/>
              <w:left w:val="nil"/>
              <w:bottom w:val="single" w:sz="4" w:space="0" w:color="auto"/>
              <w:right w:val="single" w:sz="4" w:space="0" w:color="auto"/>
            </w:tcBorders>
            <w:vAlign w:val="center"/>
          </w:tcPr>
          <w:p w14:paraId="2323A696"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29BA9718" w14:textId="77777777" w:rsidR="00BC5534" w:rsidRDefault="00BC5534">
            <w:pPr>
              <w:spacing w:after="0" w:line="240" w:lineRule="auto"/>
              <w:jc w:val="center"/>
              <w:rPr>
                <w:rFonts w:ascii="宋体" w:eastAsia="宋体" w:hAnsi="宋体" w:cs="宋体" w:hint="eastAsia"/>
                <w:color w:val="000000"/>
                <w:sz w:val="18"/>
                <w:szCs w:val="18"/>
                <w:lang w:eastAsia="zh-CN"/>
              </w:rPr>
            </w:pPr>
          </w:p>
        </w:tc>
      </w:tr>
      <w:tr w:rsidR="00BC5534" w14:paraId="10FB9C98" w14:textId="77777777" w:rsidTr="00E53049">
        <w:trPr>
          <w:trHeight w:val="800"/>
        </w:trPr>
        <w:tc>
          <w:tcPr>
            <w:tcW w:w="327" w:type="pct"/>
            <w:vMerge/>
            <w:tcBorders>
              <w:left w:val="single" w:sz="4" w:space="0" w:color="auto"/>
              <w:right w:val="single" w:sz="4" w:space="0" w:color="auto"/>
            </w:tcBorders>
            <w:vAlign w:val="center"/>
          </w:tcPr>
          <w:p w14:paraId="0C5FB704" w14:textId="77777777" w:rsidR="00BC5534" w:rsidRDefault="00BC5534">
            <w:pPr>
              <w:spacing w:after="0" w:line="240" w:lineRule="auto"/>
              <w:rPr>
                <w:rFonts w:ascii="宋体" w:eastAsia="宋体" w:hAnsi="宋体" w:cs="宋体" w:hint="eastAsia"/>
                <w:color w:val="000000"/>
                <w:sz w:val="18"/>
                <w:szCs w:val="18"/>
                <w:lang w:eastAsia="zh-CN"/>
              </w:rPr>
            </w:pPr>
          </w:p>
        </w:tc>
        <w:tc>
          <w:tcPr>
            <w:tcW w:w="297" w:type="pct"/>
            <w:tcBorders>
              <w:top w:val="nil"/>
              <w:left w:val="nil"/>
              <w:bottom w:val="single" w:sz="4" w:space="0" w:color="auto"/>
              <w:right w:val="single" w:sz="4" w:space="0" w:color="auto"/>
            </w:tcBorders>
            <w:vAlign w:val="center"/>
          </w:tcPr>
          <w:p w14:paraId="4EFCD0EB"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09" w:type="pct"/>
            <w:tcBorders>
              <w:top w:val="nil"/>
              <w:left w:val="nil"/>
              <w:bottom w:val="single" w:sz="4" w:space="0" w:color="auto"/>
              <w:right w:val="single" w:sz="4" w:space="0" w:color="auto"/>
            </w:tcBorders>
            <w:vAlign w:val="center"/>
          </w:tcPr>
          <w:p w14:paraId="53E7B79D"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53" w:type="pct"/>
            <w:tcBorders>
              <w:top w:val="single" w:sz="4" w:space="0" w:color="auto"/>
              <w:left w:val="nil"/>
              <w:bottom w:val="single" w:sz="4" w:space="0" w:color="auto"/>
              <w:right w:val="single" w:sz="4" w:space="0" w:color="auto"/>
            </w:tcBorders>
            <w:vAlign w:val="center"/>
          </w:tcPr>
          <w:p w14:paraId="7B7BDF9E" w14:textId="77777777" w:rsidR="00BC553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项目预算控制率</w:t>
            </w:r>
          </w:p>
        </w:tc>
        <w:tc>
          <w:tcPr>
            <w:tcW w:w="316" w:type="pct"/>
            <w:tcBorders>
              <w:top w:val="nil"/>
              <w:left w:val="nil"/>
              <w:bottom w:val="single" w:sz="4" w:space="0" w:color="auto"/>
              <w:right w:val="single" w:sz="4" w:space="0" w:color="auto"/>
            </w:tcBorders>
            <w:vAlign w:val="center"/>
          </w:tcPr>
          <w:p w14:paraId="5A3EAB94"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427" w:type="pct"/>
            <w:tcBorders>
              <w:top w:val="nil"/>
              <w:left w:val="nil"/>
              <w:bottom w:val="single" w:sz="4" w:space="0" w:color="auto"/>
              <w:right w:val="single" w:sz="4" w:space="0" w:color="auto"/>
            </w:tcBorders>
            <w:vAlign w:val="center"/>
          </w:tcPr>
          <w:p w14:paraId="31493E49"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w:t>
            </w:r>
          </w:p>
        </w:tc>
        <w:tc>
          <w:tcPr>
            <w:tcW w:w="376" w:type="pct"/>
            <w:tcBorders>
              <w:top w:val="nil"/>
              <w:left w:val="nil"/>
              <w:bottom w:val="single" w:sz="4" w:space="0" w:color="auto"/>
              <w:right w:val="single" w:sz="4" w:space="0" w:color="auto"/>
            </w:tcBorders>
            <w:vAlign w:val="center"/>
          </w:tcPr>
          <w:p w14:paraId="61E7311D"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7D540105"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AB814B4"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24" w:type="pct"/>
            <w:tcBorders>
              <w:top w:val="nil"/>
              <w:left w:val="nil"/>
              <w:bottom w:val="single" w:sz="4" w:space="0" w:color="auto"/>
              <w:right w:val="single" w:sz="4" w:space="0" w:color="auto"/>
            </w:tcBorders>
            <w:vAlign w:val="center"/>
          </w:tcPr>
          <w:p w14:paraId="22FF08D8"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257" w:type="pct"/>
            <w:tcBorders>
              <w:top w:val="nil"/>
              <w:left w:val="nil"/>
              <w:bottom w:val="single" w:sz="4" w:space="0" w:color="auto"/>
              <w:right w:val="single" w:sz="4" w:space="0" w:color="auto"/>
            </w:tcBorders>
            <w:vAlign w:val="center"/>
          </w:tcPr>
          <w:p w14:paraId="2D031CF0"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62" w:type="pct"/>
            <w:tcBorders>
              <w:top w:val="nil"/>
              <w:left w:val="nil"/>
              <w:bottom w:val="single" w:sz="4" w:space="0" w:color="auto"/>
              <w:right w:val="single" w:sz="4" w:space="0" w:color="auto"/>
            </w:tcBorders>
            <w:vAlign w:val="center"/>
          </w:tcPr>
          <w:p w14:paraId="6B79EE30"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7" w:type="pct"/>
            <w:tcBorders>
              <w:top w:val="nil"/>
              <w:left w:val="nil"/>
              <w:bottom w:val="single" w:sz="4" w:space="0" w:color="auto"/>
              <w:right w:val="single" w:sz="4" w:space="0" w:color="auto"/>
            </w:tcBorders>
            <w:vAlign w:val="center"/>
          </w:tcPr>
          <w:p w14:paraId="3FB3A0D2"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692D7C04" w14:textId="77777777" w:rsidR="00BC5534" w:rsidRDefault="00BC5534">
            <w:pPr>
              <w:spacing w:after="0" w:line="240" w:lineRule="auto"/>
              <w:jc w:val="center"/>
              <w:rPr>
                <w:rFonts w:ascii="宋体" w:eastAsia="宋体" w:hAnsi="宋体" w:cs="宋体" w:hint="eastAsia"/>
                <w:color w:val="000000"/>
                <w:sz w:val="18"/>
                <w:szCs w:val="18"/>
                <w:lang w:eastAsia="zh-CN"/>
              </w:rPr>
            </w:pPr>
          </w:p>
        </w:tc>
      </w:tr>
      <w:tr w:rsidR="00BC5534" w14:paraId="76140D62" w14:textId="77777777" w:rsidTr="00E53049">
        <w:trPr>
          <w:trHeight w:val="800"/>
        </w:trPr>
        <w:tc>
          <w:tcPr>
            <w:tcW w:w="327" w:type="pct"/>
            <w:vMerge/>
            <w:tcBorders>
              <w:left w:val="single" w:sz="4" w:space="0" w:color="auto"/>
              <w:bottom w:val="single" w:sz="4" w:space="0" w:color="auto"/>
              <w:right w:val="single" w:sz="4" w:space="0" w:color="auto"/>
            </w:tcBorders>
            <w:vAlign w:val="center"/>
          </w:tcPr>
          <w:p w14:paraId="1FB31F5B" w14:textId="77777777" w:rsidR="00BC5534" w:rsidRDefault="00BC5534">
            <w:pPr>
              <w:spacing w:after="0" w:line="240" w:lineRule="auto"/>
              <w:rPr>
                <w:rFonts w:ascii="宋体" w:eastAsia="宋体" w:hAnsi="宋体" w:cs="宋体" w:hint="eastAsia"/>
                <w:color w:val="000000"/>
                <w:sz w:val="18"/>
                <w:szCs w:val="18"/>
                <w:lang w:eastAsia="zh-CN"/>
              </w:rPr>
            </w:pPr>
          </w:p>
        </w:tc>
        <w:tc>
          <w:tcPr>
            <w:tcW w:w="297" w:type="pct"/>
            <w:tcBorders>
              <w:top w:val="nil"/>
              <w:left w:val="nil"/>
              <w:bottom w:val="single" w:sz="4" w:space="0" w:color="auto"/>
              <w:right w:val="single" w:sz="4" w:space="0" w:color="auto"/>
            </w:tcBorders>
            <w:vAlign w:val="center"/>
          </w:tcPr>
          <w:p w14:paraId="35C69903"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09" w:type="pct"/>
            <w:tcBorders>
              <w:top w:val="nil"/>
              <w:left w:val="nil"/>
              <w:bottom w:val="single" w:sz="4" w:space="0" w:color="auto"/>
              <w:right w:val="single" w:sz="4" w:space="0" w:color="auto"/>
            </w:tcBorders>
            <w:vAlign w:val="center"/>
          </w:tcPr>
          <w:p w14:paraId="1EE8CF59"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53" w:type="pct"/>
            <w:tcBorders>
              <w:top w:val="single" w:sz="4" w:space="0" w:color="auto"/>
              <w:left w:val="nil"/>
              <w:bottom w:val="single" w:sz="4" w:space="0" w:color="auto"/>
              <w:right w:val="single" w:sz="4" w:space="0" w:color="auto"/>
            </w:tcBorders>
            <w:vAlign w:val="center"/>
          </w:tcPr>
          <w:p w14:paraId="64675934" w14:textId="77777777" w:rsidR="00BC553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审计监督覆盖率</w:t>
            </w:r>
          </w:p>
        </w:tc>
        <w:tc>
          <w:tcPr>
            <w:tcW w:w="316" w:type="pct"/>
            <w:tcBorders>
              <w:top w:val="nil"/>
              <w:left w:val="nil"/>
              <w:bottom w:val="single" w:sz="4" w:space="0" w:color="auto"/>
              <w:right w:val="single" w:sz="4" w:space="0" w:color="auto"/>
            </w:tcBorders>
            <w:vAlign w:val="center"/>
          </w:tcPr>
          <w:p w14:paraId="6BD611DB"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427" w:type="pct"/>
            <w:tcBorders>
              <w:top w:val="nil"/>
              <w:left w:val="nil"/>
              <w:bottom w:val="single" w:sz="4" w:space="0" w:color="auto"/>
              <w:right w:val="single" w:sz="4" w:space="0" w:color="auto"/>
            </w:tcBorders>
            <w:vAlign w:val="center"/>
          </w:tcPr>
          <w:p w14:paraId="0E77E2F7"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284AE07E"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5B93158B"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34AE522F"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324" w:type="pct"/>
            <w:tcBorders>
              <w:top w:val="nil"/>
              <w:left w:val="nil"/>
              <w:bottom w:val="single" w:sz="4" w:space="0" w:color="auto"/>
              <w:right w:val="single" w:sz="4" w:space="0" w:color="auto"/>
            </w:tcBorders>
            <w:vAlign w:val="center"/>
          </w:tcPr>
          <w:p w14:paraId="1E93A301"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7" w:type="pct"/>
            <w:tcBorders>
              <w:top w:val="nil"/>
              <w:left w:val="nil"/>
              <w:bottom w:val="single" w:sz="4" w:space="0" w:color="auto"/>
              <w:right w:val="single" w:sz="4" w:space="0" w:color="auto"/>
            </w:tcBorders>
            <w:vAlign w:val="center"/>
          </w:tcPr>
          <w:p w14:paraId="20E10D3F"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62" w:type="pct"/>
            <w:tcBorders>
              <w:top w:val="nil"/>
              <w:left w:val="nil"/>
              <w:bottom w:val="single" w:sz="4" w:space="0" w:color="auto"/>
              <w:right w:val="single" w:sz="4" w:space="0" w:color="auto"/>
            </w:tcBorders>
            <w:vAlign w:val="center"/>
          </w:tcPr>
          <w:p w14:paraId="74C5DFFB"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7" w:type="pct"/>
            <w:tcBorders>
              <w:top w:val="nil"/>
              <w:left w:val="nil"/>
              <w:bottom w:val="single" w:sz="4" w:space="0" w:color="auto"/>
              <w:right w:val="single" w:sz="4" w:space="0" w:color="auto"/>
            </w:tcBorders>
            <w:vAlign w:val="center"/>
          </w:tcPr>
          <w:p w14:paraId="662EA5EE"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458" w:type="pct"/>
            <w:tcBorders>
              <w:top w:val="nil"/>
              <w:left w:val="nil"/>
              <w:bottom w:val="single" w:sz="4" w:space="0" w:color="auto"/>
              <w:right w:val="single" w:sz="4" w:space="0" w:color="auto"/>
            </w:tcBorders>
            <w:vAlign w:val="center"/>
          </w:tcPr>
          <w:p w14:paraId="26A07E25" w14:textId="77777777" w:rsidR="00BC5534" w:rsidRDefault="00BC5534">
            <w:pPr>
              <w:spacing w:after="0" w:line="240" w:lineRule="auto"/>
              <w:jc w:val="center"/>
              <w:rPr>
                <w:rFonts w:ascii="宋体" w:eastAsia="宋体" w:hAnsi="宋体" w:cs="宋体" w:hint="eastAsia"/>
                <w:color w:val="000000"/>
                <w:sz w:val="18"/>
                <w:szCs w:val="18"/>
                <w:lang w:eastAsia="zh-CN"/>
              </w:rPr>
            </w:pPr>
          </w:p>
        </w:tc>
      </w:tr>
      <w:tr w:rsidR="00BC5534" w14:paraId="3241B8EE" w14:textId="77777777" w:rsidTr="00E53049">
        <w:trPr>
          <w:trHeight w:val="520"/>
        </w:trPr>
        <w:tc>
          <w:tcPr>
            <w:tcW w:w="1386" w:type="pct"/>
            <w:gridSpan w:val="4"/>
            <w:tcBorders>
              <w:top w:val="single" w:sz="4" w:space="0" w:color="auto"/>
              <w:left w:val="single" w:sz="4" w:space="0" w:color="auto"/>
              <w:bottom w:val="single" w:sz="4" w:space="0" w:color="auto"/>
              <w:right w:val="single" w:sz="4" w:space="0" w:color="auto"/>
            </w:tcBorders>
            <w:vAlign w:val="center"/>
          </w:tcPr>
          <w:p w14:paraId="7A524E6D"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16" w:type="pct"/>
            <w:tcBorders>
              <w:top w:val="single" w:sz="4" w:space="0" w:color="auto"/>
              <w:left w:val="single" w:sz="4" w:space="0" w:color="auto"/>
              <w:bottom w:val="single" w:sz="4" w:space="0" w:color="auto"/>
              <w:right w:val="single" w:sz="4" w:space="0" w:color="auto"/>
            </w:tcBorders>
            <w:vAlign w:val="center"/>
          </w:tcPr>
          <w:p w14:paraId="4297A61B"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27" w:type="pct"/>
            <w:tcBorders>
              <w:top w:val="single" w:sz="4" w:space="0" w:color="auto"/>
              <w:left w:val="single" w:sz="4" w:space="0" w:color="auto"/>
              <w:bottom w:val="single" w:sz="4" w:space="0" w:color="auto"/>
              <w:right w:val="single" w:sz="4" w:space="0" w:color="auto"/>
            </w:tcBorders>
            <w:vAlign w:val="center"/>
          </w:tcPr>
          <w:p w14:paraId="4ECC330C"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76" w:type="pct"/>
            <w:tcBorders>
              <w:top w:val="single" w:sz="4" w:space="0" w:color="auto"/>
              <w:left w:val="single" w:sz="4" w:space="0" w:color="auto"/>
              <w:bottom w:val="single" w:sz="4" w:space="0" w:color="auto"/>
              <w:right w:val="single" w:sz="4" w:space="0" w:color="auto"/>
            </w:tcBorders>
            <w:vAlign w:val="center"/>
          </w:tcPr>
          <w:p w14:paraId="0ACF3A04"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10" w:type="pct"/>
            <w:tcBorders>
              <w:top w:val="single" w:sz="4" w:space="0" w:color="auto"/>
              <w:left w:val="single" w:sz="4" w:space="0" w:color="auto"/>
              <w:bottom w:val="single" w:sz="4" w:space="0" w:color="auto"/>
              <w:right w:val="single" w:sz="4" w:space="0" w:color="auto"/>
            </w:tcBorders>
            <w:vAlign w:val="center"/>
          </w:tcPr>
          <w:p w14:paraId="4AF15916"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427" w:type="pct"/>
            <w:tcBorders>
              <w:top w:val="single" w:sz="4" w:space="0" w:color="auto"/>
              <w:left w:val="nil"/>
              <w:bottom w:val="single" w:sz="4" w:space="0" w:color="auto"/>
              <w:right w:val="single" w:sz="4" w:space="0" w:color="auto"/>
            </w:tcBorders>
            <w:vAlign w:val="center"/>
          </w:tcPr>
          <w:p w14:paraId="27F36C39"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24" w:type="pct"/>
            <w:tcBorders>
              <w:top w:val="single" w:sz="4" w:space="0" w:color="auto"/>
              <w:left w:val="nil"/>
              <w:bottom w:val="single" w:sz="4" w:space="0" w:color="auto"/>
              <w:right w:val="single" w:sz="4" w:space="0" w:color="auto"/>
            </w:tcBorders>
            <w:vAlign w:val="center"/>
          </w:tcPr>
          <w:p w14:paraId="408B8845" w14:textId="77777777" w:rsidR="00BC5534" w:rsidRDefault="00BC5534">
            <w:pPr>
              <w:spacing w:after="0" w:line="240" w:lineRule="auto"/>
              <w:rPr>
                <w:rFonts w:ascii="宋体" w:eastAsia="宋体" w:hAnsi="宋体" w:cs="宋体" w:hint="eastAsia"/>
                <w:color w:val="000000"/>
                <w:sz w:val="18"/>
                <w:szCs w:val="18"/>
                <w:lang w:eastAsia="zh-CN"/>
              </w:rPr>
            </w:pPr>
          </w:p>
        </w:tc>
        <w:tc>
          <w:tcPr>
            <w:tcW w:w="257" w:type="pct"/>
            <w:tcBorders>
              <w:top w:val="single" w:sz="4" w:space="0" w:color="auto"/>
              <w:left w:val="nil"/>
              <w:bottom w:val="single" w:sz="4" w:space="0" w:color="auto"/>
              <w:right w:val="single" w:sz="4" w:space="0" w:color="auto"/>
            </w:tcBorders>
            <w:vAlign w:val="center"/>
          </w:tcPr>
          <w:p w14:paraId="43F7966F" w14:textId="77777777" w:rsidR="00BC5534" w:rsidRDefault="00BC5534">
            <w:pPr>
              <w:spacing w:after="0" w:line="240" w:lineRule="auto"/>
              <w:rPr>
                <w:rFonts w:ascii="宋体" w:eastAsia="宋体" w:hAnsi="宋体" w:cs="宋体" w:hint="eastAsia"/>
                <w:color w:val="000000"/>
                <w:sz w:val="18"/>
                <w:szCs w:val="18"/>
                <w:lang w:eastAsia="zh-CN"/>
              </w:rPr>
            </w:pPr>
          </w:p>
        </w:tc>
        <w:tc>
          <w:tcPr>
            <w:tcW w:w="362" w:type="pct"/>
            <w:tcBorders>
              <w:top w:val="single" w:sz="4" w:space="0" w:color="auto"/>
              <w:left w:val="nil"/>
              <w:bottom w:val="single" w:sz="4" w:space="0" w:color="auto"/>
              <w:right w:val="single" w:sz="4" w:space="0" w:color="auto"/>
            </w:tcBorders>
            <w:vAlign w:val="center"/>
          </w:tcPr>
          <w:p w14:paraId="0C52F239" w14:textId="77777777" w:rsidR="00BC5534" w:rsidRDefault="00BC5534">
            <w:pPr>
              <w:spacing w:after="0" w:line="240" w:lineRule="auto"/>
              <w:rPr>
                <w:rFonts w:ascii="宋体" w:eastAsia="宋体" w:hAnsi="宋体" w:cs="宋体" w:hint="eastAsia"/>
                <w:color w:val="000000"/>
                <w:sz w:val="18"/>
                <w:szCs w:val="18"/>
                <w:lang w:eastAsia="zh-CN"/>
              </w:rPr>
            </w:pPr>
          </w:p>
        </w:tc>
        <w:tc>
          <w:tcPr>
            <w:tcW w:w="357" w:type="pct"/>
            <w:tcBorders>
              <w:top w:val="single" w:sz="4" w:space="0" w:color="auto"/>
              <w:left w:val="nil"/>
              <w:bottom w:val="single" w:sz="4" w:space="0" w:color="auto"/>
              <w:right w:val="single" w:sz="4" w:space="0" w:color="auto"/>
            </w:tcBorders>
            <w:vAlign w:val="center"/>
          </w:tcPr>
          <w:p w14:paraId="65233CA3" w14:textId="77777777" w:rsidR="00BC5534" w:rsidRDefault="00BC5534">
            <w:pPr>
              <w:spacing w:after="0" w:line="240" w:lineRule="auto"/>
              <w:rPr>
                <w:rFonts w:ascii="宋体" w:eastAsia="宋体" w:hAnsi="宋体" w:cs="宋体" w:hint="eastAsia"/>
                <w:color w:val="000000"/>
                <w:sz w:val="18"/>
                <w:szCs w:val="18"/>
                <w:lang w:eastAsia="zh-CN"/>
              </w:rPr>
            </w:pPr>
          </w:p>
        </w:tc>
        <w:tc>
          <w:tcPr>
            <w:tcW w:w="458" w:type="pct"/>
            <w:tcBorders>
              <w:top w:val="single" w:sz="4" w:space="0" w:color="auto"/>
              <w:left w:val="nil"/>
              <w:bottom w:val="single" w:sz="4" w:space="0" w:color="auto"/>
              <w:right w:val="single" w:sz="4" w:space="0" w:color="auto"/>
            </w:tcBorders>
            <w:vAlign w:val="center"/>
          </w:tcPr>
          <w:p w14:paraId="13DA2171" w14:textId="77777777" w:rsidR="00BC5534" w:rsidRDefault="00BC5534">
            <w:pPr>
              <w:spacing w:after="0" w:line="240" w:lineRule="auto"/>
              <w:rPr>
                <w:rFonts w:ascii="宋体" w:eastAsia="宋体" w:hAnsi="宋体" w:cs="宋体" w:hint="eastAsia"/>
                <w:color w:val="000000"/>
                <w:sz w:val="18"/>
                <w:szCs w:val="18"/>
                <w:lang w:eastAsia="zh-CN"/>
              </w:rPr>
            </w:pPr>
          </w:p>
        </w:tc>
      </w:tr>
      <w:bookmarkEnd w:id="0"/>
    </w:tbl>
    <w:p w14:paraId="1E6043E0" w14:textId="77777777" w:rsidR="00BC553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E18B1CD" w14:textId="77777777" w:rsidR="00BC553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9"/>
        <w:gridCol w:w="542"/>
        <w:gridCol w:w="556"/>
        <w:gridCol w:w="813"/>
        <w:gridCol w:w="569"/>
        <w:gridCol w:w="666"/>
        <w:gridCol w:w="666"/>
        <w:gridCol w:w="556"/>
        <w:gridCol w:w="756"/>
        <w:gridCol w:w="583"/>
        <w:gridCol w:w="487"/>
        <w:gridCol w:w="627"/>
        <w:gridCol w:w="556"/>
        <w:gridCol w:w="902"/>
      </w:tblGrid>
      <w:tr w:rsidR="00BC5534" w14:paraId="29734224" w14:textId="77777777" w:rsidTr="00E53049">
        <w:trPr>
          <w:trHeight w:val="614"/>
        </w:trPr>
        <w:tc>
          <w:tcPr>
            <w:tcW w:w="632" w:type="pct"/>
            <w:gridSpan w:val="2"/>
            <w:tcBorders>
              <w:top w:val="single" w:sz="4" w:space="0" w:color="auto"/>
              <w:left w:val="single" w:sz="4" w:space="0" w:color="auto"/>
              <w:bottom w:val="single" w:sz="4" w:space="0" w:color="auto"/>
              <w:right w:val="single" w:sz="4" w:space="0" w:color="auto"/>
            </w:tcBorders>
            <w:vAlign w:val="center"/>
          </w:tcPr>
          <w:p w14:paraId="446A05FA"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68" w:type="pct"/>
            <w:gridSpan w:val="12"/>
            <w:tcBorders>
              <w:top w:val="single" w:sz="4" w:space="0" w:color="auto"/>
              <w:left w:val="nil"/>
              <w:bottom w:val="single" w:sz="4" w:space="0" w:color="auto"/>
              <w:right w:val="single" w:sz="4" w:space="0" w:color="auto"/>
            </w:tcBorders>
            <w:vAlign w:val="center"/>
          </w:tcPr>
          <w:p w14:paraId="32740F14"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2024年自治区办好事经费</w:t>
            </w:r>
          </w:p>
        </w:tc>
      </w:tr>
      <w:tr w:rsidR="00BC5534" w14:paraId="61367B72" w14:textId="77777777" w:rsidTr="00E53049">
        <w:trPr>
          <w:trHeight w:val="380"/>
        </w:trPr>
        <w:tc>
          <w:tcPr>
            <w:tcW w:w="632" w:type="pct"/>
            <w:gridSpan w:val="2"/>
            <w:tcBorders>
              <w:top w:val="single" w:sz="4" w:space="0" w:color="auto"/>
              <w:left w:val="single" w:sz="4" w:space="0" w:color="auto"/>
              <w:bottom w:val="single" w:sz="4" w:space="0" w:color="auto"/>
              <w:right w:val="single" w:sz="4" w:space="0" w:color="auto"/>
            </w:tcBorders>
            <w:vAlign w:val="center"/>
          </w:tcPr>
          <w:p w14:paraId="45BD2AAE"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45" w:type="pct"/>
            <w:gridSpan w:val="5"/>
            <w:tcBorders>
              <w:top w:val="single" w:sz="4" w:space="0" w:color="auto"/>
              <w:left w:val="nil"/>
              <w:bottom w:val="single" w:sz="4" w:space="0" w:color="auto"/>
              <w:right w:val="single" w:sz="4" w:space="0" w:color="auto"/>
            </w:tcBorders>
            <w:vAlign w:val="center"/>
          </w:tcPr>
          <w:p w14:paraId="051B399E"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木垒县审计局</w:t>
            </w:r>
          </w:p>
        </w:tc>
        <w:tc>
          <w:tcPr>
            <w:tcW w:w="741" w:type="pct"/>
            <w:gridSpan w:val="2"/>
            <w:tcBorders>
              <w:top w:val="single" w:sz="4" w:space="0" w:color="auto"/>
              <w:left w:val="nil"/>
              <w:bottom w:val="single" w:sz="4" w:space="0" w:color="auto"/>
              <w:right w:val="single" w:sz="4" w:space="0" w:color="auto"/>
            </w:tcBorders>
            <w:vAlign w:val="center"/>
          </w:tcPr>
          <w:p w14:paraId="007E252A"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781" w:type="pct"/>
            <w:gridSpan w:val="5"/>
            <w:tcBorders>
              <w:top w:val="single" w:sz="4" w:space="0" w:color="auto"/>
              <w:left w:val="nil"/>
              <w:bottom w:val="single" w:sz="4" w:space="0" w:color="auto"/>
              <w:right w:val="single" w:sz="4" w:space="0" w:color="auto"/>
            </w:tcBorders>
            <w:vAlign w:val="center"/>
          </w:tcPr>
          <w:p w14:paraId="026469AB"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木垒县审计局</w:t>
            </w:r>
          </w:p>
        </w:tc>
      </w:tr>
      <w:tr w:rsidR="00BC5534" w14:paraId="58FA9E00" w14:textId="77777777" w:rsidTr="00E53049">
        <w:trPr>
          <w:trHeight w:val="380"/>
        </w:trPr>
        <w:tc>
          <w:tcPr>
            <w:tcW w:w="326" w:type="pct"/>
            <w:vMerge w:val="restart"/>
            <w:tcBorders>
              <w:top w:val="nil"/>
              <w:left w:val="single" w:sz="4" w:space="0" w:color="auto"/>
              <w:bottom w:val="single" w:sz="4" w:space="0" w:color="auto"/>
              <w:right w:val="single" w:sz="4" w:space="0" w:color="auto"/>
            </w:tcBorders>
            <w:vAlign w:val="center"/>
          </w:tcPr>
          <w:p w14:paraId="022A9DD8"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20" w:type="pct"/>
            <w:gridSpan w:val="2"/>
            <w:tcBorders>
              <w:top w:val="single" w:sz="4" w:space="0" w:color="auto"/>
              <w:left w:val="nil"/>
              <w:bottom w:val="single" w:sz="4" w:space="0" w:color="auto"/>
              <w:right w:val="single" w:sz="4" w:space="0" w:color="auto"/>
            </w:tcBorders>
            <w:vAlign w:val="center"/>
          </w:tcPr>
          <w:p w14:paraId="37F60F08"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458" w:type="pct"/>
            <w:tcBorders>
              <w:top w:val="single" w:sz="4" w:space="0" w:color="auto"/>
              <w:left w:val="nil"/>
              <w:bottom w:val="single" w:sz="4" w:space="0" w:color="auto"/>
              <w:right w:val="single" w:sz="4" w:space="0" w:color="auto"/>
            </w:tcBorders>
            <w:vAlign w:val="center"/>
          </w:tcPr>
          <w:p w14:paraId="75AB7C26"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072" w:type="pct"/>
            <w:gridSpan w:val="3"/>
            <w:tcBorders>
              <w:top w:val="single" w:sz="4" w:space="0" w:color="auto"/>
              <w:left w:val="nil"/>
              <w:bottom w:val="single" w:sz="4" w:space="0" w:color="auto"/>
              <w:right w:val="single" w:sz="4" w:space="0" w:color="auto"/>
            </w:tcBorders>
            <w:vAlign w:val="center"/>
          </w:tcPr>
          <w:p w14:paraId="4EC6B145"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41" w:type="pct"/>
            <w:gridSpan w:val="2"/>
            <w:tcBorders>
              <w:top w:val="single" w:sz="4" w:space="0" w:color="auto"/>
              <w:left w:val="nil"/>
              <w:bottom w:val="single" w:sz="4" w:space="0" w:color="auto"/>
              <w:right w:val="single" w:sz="4" w:space="0" w:color="auto"/>
            </w:tcBorders>
            <w:vAlign w:val="center"/>
          </w:tcPr>
          <w:p w14:paraId="378B7A76"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03" w:type="pct"/>
            <w:gridSpan w:val="2"/>
            <w:tcBorders>
              <w:top w:val="nil"/>
              <w:left w:val="nil"/>
              <w:bottom w:val="single" w:sz="4" w:space="0" w:color="auto"/>
              <w:right w:val="single" w:sz="4" w:space="0" w:color="auto"/>
            </w:tcBorders>
            <w:vAlign w:val="center"/>
          </w:tcPr>
          <w:p w14:paraId="7CE5C4E6"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68" w:type="pct"/>
            <w:gridSpan w:val="2"/>
            <w:tcBorders>
              <w:top w:val="single" w:sz="4" w:space="0" w:color="auto"/>
              <w:left w:val="nil"/>
              <w:bottom w:val="single" w:sz="4" w:space="0" w:color="auto"/>
              <w:right w:val="single" w:sz="4" w:space="0" w:color="auto"/>
            </w:tcBorders>
            <w:vAlign w:val="center"/>
          </w:tcPr>
          <w:p w14:paraId="15BFA910"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10" w:type="pct"/>
            <w:tcBorders>
              <w:top w:val="nil"/>
              <w:left w:val="nil"/>
              <w:bottom w:val="single" w:sz="4" w:space="0" w:color="auto"/>
              <w:right w:val="single" w:sz="4" w:space="0" w:color="auto"/>
            </w:tcBorders>
            <w:vAlign w:val="center"/>
          </w:tcPr>
          <w:p w14:paraId="74C587E0"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BC5534" w14:paraId="64DD8171" w14:textId="77777777" w:rsidTr="00E53049">
        <w:trPr>
          <w:trHeight w:val="380"/>
        </w:trPr>
        <w:tc>
          <w:tcPr>
            <w:tcW w:w="326" w:type="pct"/>
            <w:vMerge/>
            <w:tcBorders>
              <w:top w:val="nil"/>
              <w:left w:val="single" w:sz="4" w:space="0" w:color="auto"/>
              <w:bottom w:val="single" w:sz="4" w:space="0" w:color="auto"/>
              <w:right w:val="single" w:sz="4" w:space="0" w:color="auto"/>
            </w:tcBorders>
            <w:vAlign w:val="center"/>
          </w:tcPr>
          <w:p w14:paraId="218C4922" w14:textId="77777777" w:rsidR="00BC5534" w:rsidRDefault="00BC5534">
            <w:pPr>
              <w:spacing w:after="0" w:line="240" w:lineRule="auto"/>
              <w:rPr>
                <w:rFonts w:ascii="宋体" w:eastAsia="宋体" w:hAnsi="宋体" w:cs="宋体" w:hint="eastAsia"/>
                <w:color w:val="000000"/>
                <w:sz w:val="18"/>
                <w:szCs w:val="18"/>
                <w:lang w:eastAsia="zh-CN"/>
              </w:rPr>
            </w:pPr>
          </w:p>
        </w:tc>
        <w:tc>
          <w:tcPr>
            <w:tcW w:w="620" w:type="pct"/>
            <w:gridSpan w:val="2"/>
            <w:tcBorders>
              <w:top w:val="single" w:sz="4" w:space="0" w:color="auto"/>
              <w:left w:val="nil"/>
              <w:bottom w:val="single" w:sz="4" w:space="0" w:color="auto"/>
              <w:right w:val="single" w:sz="4" w:space="0" w:color="auto"/>
            </w:tcBorders>
            <w:vAlign w:val="center"/>
          </w:tcPr>
          <w:p w14:paraId="1DDE5CBE"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58" w:type="pct"/>
            <w:tcBorders>
              <w:top w:val="single" w:sz="4" w:space="0" w:color="auto"/>
              <w:left w:val="nil"/>
              <w:bottom w:val="single" w:sz="4" w:space="0" w:color="auto"/>
              <w:right w:val="single" w:sz="4" w:space="0" w:color="auto"/>
            </w:tcBorders>
            <w:vAlign w:val="center"/>
          </w:tcPr>
          <w:p w14:paraId="7698B21F"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072" w:type="pct"/>
            <w:gridSpan w:val="3"/>
            <w:tcBorders>
              <w:top w:val="single" w:sz="4" w:space="0" w:color="auto"/>
              <w:left w:val="nil"/>
              <w:bottom w:val="single" w:sz="4" w:space="0" w:color="auto"/>
              <w:right w:val="single" w:sz="4" w:space="0" w:color="auto"/>
            </w:tcBorders>
            <w:vAlign w:val="center"/>
          </w:tcPr>
          <w:p w14:paraId="5AF64BF1"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741" w:type="pct"/>
            <w:gridSpan w:val="2"/>
            <w:tcBorders>
              <w:top w:val="single" w:sz="4" w:space="0" w:color="auto"/>
              <w:left w:val="nil"/>
              <w:bottom w:val="single" w:sz="4" w:space="0" w:color="auto"/>
              <w:right w:val="single" w:sz="4" w:space="0" w:color="auto"/>
            </w:tcBorders>
            <w:vAlign w:val="center"/>
          </w:tcPr>
          <w:p w14:paraId="35CC3FFB"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603" w:type="pct"/>
            <w:gridSpan w:val="2"/>
            <w:tcBorders>
              <w:top w:val="nil"/>
              <w:left w:val="nil"/>
              <w:bottom w:val="single" w:sz="4" w:space="0" w:color="auto"/>
              <w:right w:val="single" w:sz="4" w:space="0" w:color="auto"/>
            </w:tcBorders>
            <w:vAlign w:val="center"/>
          </w:tcPr>
          <w:p w14:paraId="77BF5B71"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8" w:type="pct"/>
            <w:gridSpan w:val="2"/>
            <w:tcBorders>
              <w:top w:val="single" w:sz="4" w:space="0" w:color="auto"/>
              <w:left w:val="nil"/>
              <w:bottom w:val="single" w:sz="4" w:space="0" w:color="auto"/>
              <w:right w:val="single" w:sz="4" w:space="0" w:color="auto"/>
            </w:tcBorders>
            <w:vAlign w:val="center"/>
          </w:tcPr>
          <w:p w14:paraId="03240766"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10" w:type="pct"/>
            <w:tcBorders>
              <w:top w:val="nil"/>
              <w:left w:val="nil"/>
              <w:bottom w:val="single" w:sz="4" w:space="0" w:color="auto"/>
              <w:right w:val="single" w:sz="4" w:space="0" w:color="auto"/>
            </w:tcBorders>
            <w:vAlign w:val="center"/>
          </w:tcPr>
          <w:p w14:paraId="183C8596"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BC5534" w14:paraId="73AFA097" w14:textId="77777777" w:rsidTr="00E53049">
        <w:trPr>
          <w:trHeight w:val="380"/>
        </w:trPr>
        <w:tc>
          <w:tcPr>
            <w:tcW w:w="326" w:type="pct"/>
            <w:vMerge/>
            <w:tcBorders>
              <w:top w:val="nil"/>
              <w:left w:val="single" w:sz="4" w:space="0" w:color="auto"/>
              <w:bottom w:val="single" w:sz="4" w:space="0" w:color="auto"/>
              <w:right w:val="single" w:sz="4" w:space="0" w:color="auto"/>
            </w:tcBorders>
            <w:vAlign w:val="center"/>
          </w:tcPr>
          <w:p w14:paraId="20BBB481" w14:textId="77777777" w:rsidR="00BC5534" w:rsidRDefault="00BC5534">
            <w:pPr>
              <w:spacing w:after="0" w:line="240" w:lineRule="auto"/>
              <w:rPr>
                <w:rFonts w:ascii="宋体" w:eastAsia="宋体" w:hAnsi="宋体" w:cs="宋体" w:hint="eastAsia"/>
                <w:color w:val="000000"/>
                <w:sz w:val="18"/>
                <w:szCs w:val="18"/>
                <w:lang w:eastAsia="zh-CN"/>
              </w:rPr>
            </w:pPr>
          </w:p>
        </w:tc>
        <w:tc>
          <w:tcPr>
            <w:tcW w:w="620" w:type="pct"/>
            <w:gridSpan w:val="2"/>
            <w:tcBorders>
              <w:top w:val="single" w:sz="4" w:space="0" w:color="auto"/>
              <w:left w:val="nil"/>
              <w:bottom w:val="single" w:sz="4" w:space="0" w:color="auto"/>
              <w:right w:val="single" w:sz="4" w:space="0" w:color="auto"/>
            </w:tcBorders>
            <w:vAlign w:val="center"/>
          </w:tcPr>
          <w:p w14:paraId="5C087448"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58" w:type="pct"/>
            <w:tcBorders>
              <w:top w:val="single" w:sz="4" w:space="0" w:color="auto"/>
              <w:left w:val="nil"/>
              <w:bottom w:val="single" w:sz="4" w:space="0" w:color="auto"/>
              <w:right w:val="single" w:sz="4" w:space="0" w:color="auto"/>
            </w:tcBorders>
            <w:vAlign w:val="center"/>
          </w:tcPr>
          <w:p w14:paraId="4B61C992"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072" w:type="pct"/>
            <w:gridSpan w:val="3"/>
            <w:tcBorders>
              <w:top w:val="single" w:sz="4" w:space="0" w:color="auto"/>
              <w:left w:val="nil"/>
              <w:bottom w:val="single" w:sz="4" w:space="0" w:color="auto"/>
              <w:right w:val="single" w:sz="4" w:space="0" w:color="auto"/>
            </w:tcBorders>
            <w:vAlign w:val="center"/>
          </w:tcPr>
          <w:p w14:paraId="017EB099"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741" w:type="pct"/>
            <w:gridSpan w:val="2"/>
            <w:tcBorders>
              <w:top w:val="single" w:sz="4" w:space="0" w:color="auto"/>
              <w:left w:val="nil"/>
              <w:bottom w:val="single" w:sz="4" w:space="0" w:color="auto"/>
              <w:right w:val="single" w:sz="4" w:space="0" w:color="auto"/>
            </w:tcBorders>
            <w:vAlign w:val="center"/>
          </w:tcPr>
          <w:p w14:paraId="744986CA"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603" w:type="pct"/>
            <w:gridSpan w:val="2"/>
            <w:tcBorders>
              <w:top w:val="nil"/>
              <w:left w:val="nil"/>
              <w:bottom w:val="single" w:sz="4" w:space="0" w:color="auto"/>
              <w:right w:val="single" w:sz="4" w:space="0" w:color="auto"/>
            </w:tcBorders>
            <w:vAlign w:val="center"/>
          </w:tcPr>
          <w:p w14:paraId="43C4EFD7"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8" w:type="pct"/>
            <w:gridSpan w:val="2"/>
            <w:tcBorders>
              <w:top w:val="single" w:sz="4" w:space="0" w:color="auto"/>
              <w:left w:val="nil"/>
              <w:bottom w:val="single" w:sz="4" w:space="0" w:color="auto"/>
              <w:right w:val="single" w:sz="4" w:space="0" w:color="auto"/>
            </w:tcBorders>
            <w:vAlign w:val="center"/>
          </w:tcPr>
          <w:p w14:paraId="7531E53E"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10" w:type="pct"/>
            <w:tcBorders>
              <w:top w:val="nil"/>
              <w:left w:val="nil"/>
              <w:bottom w:val="single" w:sz="4" w:space="0" w:color="auto"/>
              <w:right w:val="single" w:sz="4" w:space="0" w:color="auto"/>
            </w:tcBorders>
            <w:vAlign w:val="center"/>
          </w:tcPr>
          <w:p w14:paraId="16346912"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BC5534" w14:paraId="72F0F864" w14:textId="77777777" w:rsidTr="00E53049">
        <w:trPr>
          <w:trHeight w:val="380"/>
        </w:trPr>
        <w:tc>
          <w:tcPr>
            <w:tcW w:w="326" w:type="pct"/>
            <w:vMerge/>
            <w:tcBorders>
              <w:top w:val="nil"/>
              <w:left w:val="single" w:sz="4" w:space="0" w:color="auto"/>
              <w:bottom w:val="single" w:sz="4" w:space="0" w:color="auto"/>
              <w:right w:val="single" w:sz="4" w:space="0" w:color="auto"/>
            </w:tcBorders>
            <w:vAlign w:val="center"/>
          </w:tcPr>
          <w:p w14:paraId="33B0C4E1" w14:textId="77777777" w:rsidR="00BC5534" w:rsidRDefault="00BC5534">
            <w:pPr>
              <w:spacing w:after="0" w:line="240" w:lineRule="auto"/>
              <w:rPr>
                <w:rFonts w:ascii="宋体" w:eastAsia="宋体" w:hAnsi="宋体" w:cs="宋体" w:hint="eastAsia"/>
                <w:color w:val="000000"/>
                <w:sz w:val="18"/>
                <w:szCs w:val="18"/>
                <w:lang w:eastAsia="zh-CN"/>
              </w:rPr>
            </w:pPr>
          </w:p>
        </w:tc>
        <w:tc>
          <w:tcPr>
            <w:tcW w:w="620" w:type="pct"/>
            <w:gridSpan w:val="2"/>
            <w:tcBorders>
              <w:top w:val="single" w:sz="4" w:space="0" w:color="auto"/>
              <w:left w:val="nil"/>
              <w:bottom w:val="single" w:sz="4" w:space="0" w:color="auto"/>
              <w:right w:val="single" w:sz="4" w:space="0" w:color="auto"/>
            </w:tcBorders>
            <w:vAlign w:val="center"/>
          </w:tcPr>
          <w:p w14:paraId="1F7DC7AD"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58" w:type="pct"/>
            <w:tcBorders>
              <w:top w:val="single" w:sz="4" w:space="0" w:color="auto"/>
              <w:left w:val="nil"/>
              <w:bottom w:val="single" w:sz="4" w:space="0" w:color="auto"/>
              <w:right w:val="single" w:sz="4" w:space="0" w:color="auto"/>
            </w:tcBorders>
            <w:vAlign w:val="center"/>
          </w:tcPr>
          <w:p w14:paraId="37620CD1"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072" w:type="pct"/>
            <w:gridSpan w:val="3"/>
            <w:tcBorders>
              <w:top w:val="single" w:sz="4" w:space="0" w:color="auto"/>
              <w:left w:val="nil"/>
              <w:bottom w:val="single" w:sz="4" w:space="0" w:color="auto"/>
              <w:right w:val="single" w:sz="4" w:space="0" w:color="auto"/>
            </w:tcBorders>
            <w:vAlign w:val="center"/>
          </w:tcPr>
          <w:p w14:paraId="47928704"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41" w:type="pct"/>
            <w:gridSpan w:val="2"/>
            <w:tcBorders>
              <w:top w:val="single" w:sz="4" w:space="0" w:color="auto"/>
              <w:left w:val="nil"/>
              <w:bottom w:val="single" w:sz="4" w:space="0" w:color="auto"/>
              <w:right w:val="single" w:sz="4" w:space="0" w:color="auto"/>
            </w:tcBorders>
            <w:vAlign w:val="center"/>
          </w:tcPr>
          <w:p w14:paraId="5B527D2B"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03" w:type="pct"/>
            <w:gridSpan w:val="2"/>
            <w:tcBorders>
              <w:top w:val="nil"/>
              <w:left w:val="nil"/>
              <w:bottom w:val="single" w:sz="4" w:space="0" w:color="auto"/>
              <w:right w:val="single" w:sz="4" w:space="0" w:color="auto"/>
            </w:tcBorders>
            <w:vAlign w:val="center"/>
          </w:tcPr>
          <w:p w14:paraId="0698B6DD"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8" w:type="pct"/>
            <w:gridSpan w:val="2"/>
            <w:tcBorders>
              <w:top w:val="single" w:sz="4" w:space="0" w:color="auto"/>
              <w:left w:val="nil"/>
              <w:bottom w:val="single" w:sz="4" w:space="0" w:color="auto"/>
              <w:right w:val="single" w:sz="4" w:space="0" w:color="auto"/>
            </w:tcBorders>
            <w:vAlign w:val="center"/>
          </w:tcPr>
          <w:p w14:paraId="2BABE067"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10" w:type="pct"/>
            <w:tcBorders>
              <w:top w:val="nil"/>
              <w:left w:val="nil"/>
              <w:bottom w:val="single" w:sz="4" w:space="0" w:color="auto"/>
              <w:right w:val="single" w:sz="4" w:space="0" w:color="auto"/>
            </w:tcBorders>
            <w:vAlign w:val="center"/>
          </w:tcPr>
          <w:p w14:paraId="7BCC9805"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BC5534" w14:paraId="75636C83" w14:textId="77777777" w:rsidTr="00E53049">
        <w:trPr>
          <w:trHeight w:val="360"/>
        </w:trPr>
        <w:tc>
          <w:tcPr>
            <w:tcW w:w="326" w:type="pct"/>
            <w:vMerge w:val="restart"/>
            <w:tcBorders>
              <w:top w:val="nil"/>
              <w:left w:val="single" w:sz="4" w:space="0" w:color="auto"/>
              <w:bottom w:val="single" w:sz="4" w:space="0" w:color="auto"/>
              <w:right w:val="single" w:sz="4" w:space="0" w:color="auto"/>
            </w:tcBorders>
            <w:vAlign w:val="center"/>
          </w:tcPr>
          <w:p w14:paraId="217608D8"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51" w:type="pct"/>
            <w:gridSpan w:val="6"/>
            <w:tcBorders>
              <w:top w:val="single" w:sz="4" w:space="0" w:color="auto"/>
              <w:left w:val="nil"/>
              <w:bottom w:val="single" w:sz="4" w:space="0" w:color="auto"/>
              <w:right w:val="single" w:sz="4" w:space="0" w:color="auto"/>
            </w:tcBorders>
            <w:vAlign w:val="center"/>
          </w:tcPr>
          <w:p w14:paraId="483E0B54"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23" w:type="pct"/>
            <w:gridSpan w:val="7"/>
            <w:tcBorders>
              <w:top w:val="single" w:sz="4" w:space="0" w:color="auto"/>
              <w:left w:val="nil"/>
              <w:bottom w:val="single" w:sz="4" w:space="0" w:color="auto"/>
              <w:right w:val="single" w:sz="4" w:space="0" w:color="auto"/>
            </w:tcBorders>
            <w:vAlign w:val="center"/>
          </w:tcPr>
          <w:p w14:paraId="0F456C96"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BC5534" w14:paraId="527D4BCA" w14:textId="77777777" w:rsidTr="00E53049">
        <w:trPr>
          <w:trHeight w:val="820"/>
        </w:trPr>
        <w:tc>
          <w:tcPr>
            <w:tcW w:w="326" w:type="pct"/>
            <w:vMerge/>
            <w:tcBorders>
              <w:top w:val="nil"/>
              <w:left w:val="single" w:sz="4" w:space="0" w:color="auto"/>
              <w:bottom w:val="single" w:sz="4" w:space="0" w:color="auto"/>
              <w:right w:val="single" w:sz="4" w:space="0" w:color="auto"/>
            </w:tcBorders>
            <w:vAlign w:val="center"/>
          </w:tcPr>
          <w:p w14:paraId="0246DC5F" w14:textId="77777777" w:rsidR="00BC5534" w:rsidRDefault="00BC5534">
            <w:pPr>
              <w:spacing w:after="0" w:line="240" w:lineRule="auto"/>
              <w:rPr>
                <w:rFonts w:ascii="宋体" w:eastAsia="宋体" w:hAnsi="宋体" w:cs="宋体" w:hint="eastAsia"/>
                <w:color w:val="000000"/>
                <w:sz w:val="18"/>
                <w:szCs w:val="18"/>
                <w:lang w:eastAsia="zh-CN"/>
              </w:rPr>
            </w:pPr>
          </w:p>
        </w:tc>
        <w:tc>
          <w:tcPr>
            <w:tcW w:w="2151" w:type="pct"/>
            <w:gridSpan w:val="6"/>
            <w:tcBorders>
              <w:top w:val="single" w:sz="4" w:space="0" w:color="auto"/>
              <w:left w:val="nil"/>
              <w:bottom w:val="single" w:sz="4" w:space="0" w:color="auto"/>
              <w:right w:val="single" w:sz="4" w:space="0" w:color="auto"/>
            </w:tcBorders>
            <w:vAlign w:val="center"/>
          </w:tcPr>
          <w:p w14:paraId="7380E8DF"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w:t>
            </w:r>
            <w:proofErr w:type="gramStart"/>
            <w:r>
              <w:rPr>
                <w:rFonts w:ascii="宋体" w:eastAsia="宋体" w:hAnsi="宋体" w:cs="宋体" w:hint="eastAsia"/>
                <w:color w:val="000000"/>
                <w:sz w:val="18"/>
                <w:szCs w:val="18"/>
                <w:lang w:eastAsia="zh-CN"/>
              </w:rPr>
              <w:t>昌州财预</w:t>
            </w:r>
            <w:proofErr w:type="gramEnd"/>
            <w:r>
              <w:rPr>
                <w:rFonts w:ascii="宋体" w:eastAsia="宋体" w:hAnsi="宋体" w:cs="宋体" w:hint="eastAsia"/>
                <w:color w:val="000000"/>
                <w:sz w:val="18"/>
                <w:szCs w:val="18"/>
                <w:lang w:eastAsia="zh-CN"/>
              </w:rPr>
              <w:t>（2024）18号文件要求，我单位实施为民办实事项目，保证人员安排充足，为民办实事</w:t>
            </w:r>
            <w:proofErr w:type="gramStart"/>
            <w:r>
              <w:rPr>
                <w:rFonts w:ascii="宋体" w:eastAsia="宋体" w:hAnsi="宋体" w:cs="宋体" w:hint="eastAsia"/>
                <w:color w:val="000000"/>
                <w:sz w:val="18"/>
                <w:szCs w:val="18"/>
                <w:lang w:eastAsia="zh-CN"/>
              </w:rPr>
              <w:t>好事解</w:t>
            </w:r>
            <w:proofErr w:type="gramEnd"/>
            <w:r>
              <w:rPr>
                <w:rFonts w:ascii="宋体" w:eastAsia="宋体" w:hAnsi="宋体" w:cs="宋体" w:hint="eastAsia"/>
                <w:color w:val="000000"/>
                <w:sz w:val="18"/>
                <w:szCs w:val="18"/>
                <w:lang w:eastAsia="zh-CN"/>
              </w:rPr>
              <w:t>民忧。1.打造新时代文明实践示范点。为弘扬优良传统，传承历史文化、培育和</w:t>
            </w:r>
            <w:proofErr w:type="gramStart"/>
            <w:r>
              <w:rPr>
                <w:rFonts w:ascii="宋体" w:eastAsia="宋体" w:hAnsi="宋体" w:cs="宋体" w:hint="eastAsia"/>
                <w:color w:val="000000"/>
                <w:sz w:val="18"/>
                <w:szCs w:val="18"/>
                <w:lang w:eastAsia="zh-CN"/>
              </w:rPr>
              <w:t>践行</w:t>
            </w:r>
            <w:proofErr w:type="gramEnd"/>
            <w:r>
              <w:rPr>
                <w:rFonts w:ascii="宋体" w:eastAsia="宋体" w:hAnsi="宋体" w:cs="宋体" w:hint="eastAsia"/>
                <w:color w:val="000000"/>
                <w:sz w:val="18"/>
                <w:szCs w:val="18"/>
                <w:lang w:eastAsia="zh-CN"/>
              </w:rPr>
              <w:t>社会主义核心价值观、宣传党的方针政策，</w:t>
            </w:r>
            <w:proofErr w:type="gramStart"/>
            <w:r>
              <w:rPr>
                <w:rFonts w:ascii="宋体" w:eastAsia="宋体" w:hAnsi="宋体" w:cs="宋体" w:hint="eastAsia"/>
                <w:color w:val="000000"/>
                <w:sz w:val="18"/>
                <w:szCs w:val="18"/>
                <w:lang w:eastAsia="zh-CN"/>
              </w:rPr>
              <w:t>准确落实</w:t>
            </w:r>
            <w:proofErr w:type="gramEnd"/>
            <w:r>
              <w:rPr>
                <w:rFonts w:ascii="宋体" w:eastAsia="宋体" w:hAnsi="宋体" w:cs="宋体" w:hint="eastAsia"/>
                <w:color w:val="000000"/>
                <w:sz w:val="18"/>
                <w:szCs w:val="18"/>
                <w:lang w:eastAsia="zh-CN"/>
              </w:rPr>
              <w:t>好国家战略部署，发挥党组织的领导作用，凝聚民心，乌克勒别依特打造新时代文明实践示范点2、鲜食玉米加工厂修缮。为实现农村社会主义现代化建设，改善农民生活水平壮大村集体经济，乌克勒别依特村成立鲜食玉米加工厂，改造生产车间人员出入口通道。3、建设村级</w:t>
            </w:r>
            <w:proofErr w:type="gramStart"/>
            <w:r>
              <w:rPr>
                <w:rFonts w:ascii="宋体" w:eastAsia="宋体" w:hAnsi="宋体" w:cs="宋体" w:hint="eastAsia"/>
                <w:color w:val="000000"/>
                <w:sz w:val="18"/>
                <w:szCs w:val="18"/>
                <w:lang w:eastAsia="zh-CN"/>
              </w:rPr>
              <w:t>老年助</w:t>
            </w:r>
            <w:proofErr w:type="gramEnd"/>
            <w:r>
              <w:rPr>
                <w:rFonts w:ascii="宋体" w:eastAsia="宋体" w:hAnsi="宋体" w:cs="宋体" w:hint="eastAsia"/>
                <w:color w:val="000000"/>
                <w:sz w:val="18"/>
                <w:szCs w:val="18"/>
                <w:lang w:eastAsia="zh-CN"/>
              </w:rPr>
              <w:t>餐点。为乌克勒别依特村老年人提供方便，实惠的餐饮服务，改善老年人生活质量，乌克勒别依特村建造村级</w:t>
            </w:r>
            <w:proofErr w:type="gramStart"/>
            <w:r>
              <w:rPr>
                <w:rFonts w:ascii="宋体" w:eastAsia="宋体" w:hAnsi="宋体" w:cs="宋体" w:hint="eastAsia"/>
                <w:color w:val="000000"/>
                <w:sz w:val="18"/>
                <w:szCs w:val="18"/>
                <w:lang w:eastAsia="zh-CN"/>
              </w:rPr>
              <w:t>老年助</w:t>
            </w:r>
            <w:proofErr w:type="gramEnd"/>
            <w:r>
              <w:rPr>
                <w:rFonts w:ascii="宋体" w:eastAsia="宋体" w:hAnsi="宋体" w:cs="宋体" w:hint="eastAsia"/>
                <w:color w:val="000000"/>
                <w:sz w:val="18"/>
                <w:szCs w:val="18"/>
                <w:lang w:eastAsia="zh-CN"/>
              </w:rPr>
              <w:t>餐点。</w:t>
            </w:r>
          </w:p>
        </w:tc>
        <w:tc>
          <w:tcPr>
            <w:tcW w:w="2523" w:type="pct"/>
            <w:gridSpan w:val="7"/>
            <w:tcBorders>
              <w:top w:val="single" w:sz="4" w:space="0" w:color="auto"/>
              <w:left w:val="nil"/>
              <w:bottom w:val="single" w:sz="4" w:space="0" w:color="auto"/>
              <w:right w:val="single" w:sz="4" w:space="0" w:color="auto"/>
            </w:tcBorders>
            <w:vAlign w:val="center"/>
          </w:tcPr>
          <w:p w14:paraId="3372B457"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2025年项目自评节点，我单位已完成如下工作：为民办实事件数3件，新时代文明实践活动开展次数3次，通过本项目的实施，增强了群众参与感、促进政府企业、社会力量协同，优化治理模式。部分项目带动就业，促进区域经济微循环。</w:t>
            </w:r>
          </w:p>
        </w:tc>
      </w:tr>
      <w:tr w:rsidR="00BC5534" w14:paraId="1D51BDCA" w14:textId="77777777" w:rsidTr="00E53049">
        <w:trPr>
          <w:trHeight w:val="820"/>
        </w:trPr>
        <w:tc>
          <w:tcPr>
            <w:tcW w:w="326" w:type="pct"/>
            <w:tcBorders>
              <w:top w:val="nil"/>
              <w:left w:val="single" w:sz="4" w:space="0" w:color="auto"/>
              <w:bottom w:val="single" w:sz="4" w:space="0" w:color="auto"/>
              <w:right w:val="single" w:sz="4" w:space="0" w:color="auto"/>
            </w:tcBorders>
            <w:vAlign w:val="center"/>
          </w:tcPr>
          <w:p w14:paraId="2BD16A96" w14:textId="77777777" w:rsidR="00BC5534" w:rsidRDefault="00BC5534">
            <w:pPr>
              <w:spacing w:after="0" w:line="240" w:lineRule="auto"/>
              <w:rPr>
                <w:rFonts w:ascii="宋体" w:eastAsia="宋体" w:hAnsi="宋体" w:cs="宋体" w:hint="eastAsia"/>
                <w:color w:val="000000"/>
                <w:sz w:val="18"/>
                <w:szCs w:val="18"/>
                <w:lang w:eastAsia="zh-CN"/>
              </w:rPr>
            </w:pPr>
          </w:p>
        </w:tc>
        <w:tc>
          <w:tcPr>
            <w:tcW w:w="306" w:type="pct"/>
            <w:tcBorders>
              <w:top w:val="nil"/>
              <w:left w:val="nil"/>
              <w:bottom w:val="single" w:sz="4" w:space="0" w:color="auto"/>
              <w:right w:val="single" w:sz="4" w:space="0" w:color="auto"/>
            </w:tcBorders>
            <w:vAlign w:val="center"/>
          </w:tcPr>
          <w:p w14:paraId="1BF2CD0B"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14" w:type="pct"/>
            <w:tcBorders>
              <w:top w:val="nil"/>
              <w:left w:val="nil"/>
              <w:bottom w:val="single" w:sz="4" w:space="0" w:color="auto"/>
              <w:right w:val="single" w:sz="4" w:space="0" w:color="auto"/>
            </w:tcBorders>
            <w:vAlign w:val="center"/>
          </w:tcPr>
          <w:p w14:paraId="4CB0DC96"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58" w:type="pct"/>
            <w:tcBorders>
              <w:top w:val="single" w:sz="4" w:space="0" w:color="auto"/>
              <w:left w:val="nil"/>
              <w:bottom w:val="single" w:sz="4" w:space="0" w:color="auto"/>
              <w:right w:val="single" w:sz="4" w:space="0" w:color="auto"/>
            </w:tcBorders>
            <w:vAlign w:val="center"/>
          </w:tcPr>
          <w:p w14:paraId="380B4C2C"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21" w:type="pct"/>
            <w:tcBorders>
              <w:top w:val="nil"/>
              <w:left w:val="nil"/>
              <w:bottom w:val="single" w:sz="4" w:space="0" w:color="auto"/>
              <w:right w:val="single" w:sz="4" w:space="0" w:color="auto"/>
            </w:tcBorders>
            <w:vAlign w:val="center"/>
          </w:tcPr>
          <w:p w14:paraId="2475FA1F"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76" w:type="pct"/>
            <w:tcBorders>
              <w:top w:val="nil"/>
              <w:left w:val="nil"/>
              <w:bottom w:val="single" w:sz="4" w:space="0" w:color="auto"/>
              <w:right w:val="single" w:sz="4" w:space="0" w:color="auto"/>
            </w:tcBorders>
            <w:vAlign w:val="center"/>
          </w:tcPr>
          <w:p w14:paraId="5D092B56"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76" w:type="pct"/>
            <w:tcBorders>
              <w:top w:val="nil"/>
              <w:left w:val="nil"/>
              <w:bottom w:val="single" w:sz="4" w:space="0" w:color="auto"/>
              <w:right w:val="single" w:sz="4" w:space="0" w:color="auto"/>
            </w:tcBorders>
            <w:vAlign w:val="center"/>
          </w:tcPr>
          <w:p w14:paraId="43D0654C"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14" w:type="pct"/>
            <w:tcBorders>
              <w:top w:val="nil"/>
              <w:left w:val="nil"/>
              <w:bottom w:val="single" w:sz="4" w:space="0" w:color="auto"/>
              <w:right w:val="single" w:sz="4" w:space="0" w:color="auto"/>
            </w:tcBorders>
            <w:vAlign w:val="center"/>
          </w:tcPr>
          <w:p w14:paraId="2CCAF365"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27" w:type="pct"/>
            <w:tcBorders>
              <w:top w:val="nil"/>
              <w:left w:val="nil"/>
              <w:bottom w:val="single" w:sz="4" w:space="0" w:color="auto"/>
              <w:right w:val="single" w:sz="4" w:space="0" w:color="auto"/>
            </w:tcBorders>
            <w:vAlign w:val="center"/>
          </w:tcPr>
          <w:p w14:paraId="00E83AEB"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29" w:type="pct"/>
            <w:tcBorders>
              <w:top w:val="nil"/>
              <w:left w:val="nil"/>
              <w:bottom w:val="single" w:sz="4" w:space="0" w:color="auto"/>
              <w:right w:val="single" w:sz="4" w:space="0" w:color="auto"/>
            </w:tcBorders>
            <w:vAlign w:val="center"/>
          </w:tcPr>
          <w:p w14:paraId="6828F8F3"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275" w:type="pct"/>
            <w:tcBorders>
              <w:top w:val="nil"/>
              <w:left w:val="nil"/>
              <w:bottom w:val="single" w:sz="4" w:space="0" w:color="auto"/>
              <w:right w:val="single" w:sz="4" w:space="0" w:color="auto"/>
            </w:tcBorders>
            <w:vAlign w:val="center"/>
          </w:tcPr>
          <w:p w14:paraId="06E3693C"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54" w:type="pct"/>
            <w:tcBorders>
              <w:top w:val="nil"/>
              <w:left w:val="nil"/>
              <w:bottom w:val="single" w:sz="4" w:space="0" w:color="auto"/>
              <w:right w:val="single" w:sz="4" w:space="0" w:color="auto"/>
            </w:tcBorders>
            <w:vAlign w:val="center"/>
          </w:tcPr>
          <w:p w14:paraId="5D48D167" w14:textId="77777777" w:rsidR="00BC553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14" w:type="pct"/>
            <w:tcBorders>
              <w:top w:val="nil"/>
              <w:left w:val="nil"/>
              <w:bottom w:val="single" w:sz="4" w:space="0" w:color="auto"/>
              <w:right w:val="single" w:sz="4" w:space="0" w:color="auto"/>
            </w:tcBorders>
            <w:vAlign w:val="center"/>
          </w:tcPr>
          <w:p w14:paraId="4D963582"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10" w:type="pct"/>
            <w:tcBorders>
              <w:top w:val="nil"/>
              <w:left w:val="nil"/>
              <w:bottom w:val="single" w:sz="4" w:space="0" w:color="auto"/>
              <w:right w:val="single" w:sz="4" w:space="0" w:color="auto"/>
            </w:tcBorders>
            <w:vAlign w:val="center"/>
          </w:tcPr>
          <w:p w14:paraId="168F94F2"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BC5534" w14:paraId="721D86AD" w14:textId="77777777" w:rsidTr="00E53049">
        <w:trPr>
          <w:trHeight w:val="800"/>
        </w:trPr>
        <w:tc>
          <w:tcPr>
            <w:tcW w:w="326" w:type="pct"/>
            <w:vMerge w:val="restart"/>
            <w:tcBorders>
              <w:top w:val="nil"/>
              <w:left w:val="single" w:sz="4" w:space="0" w:color="auto"/>
              <w:right w:val="single" w:sz="4" w:space="0" w:color="auto"/>
            </w:tcBorders>
            <w:vAlign w:val="center"/>
          </w:tcPr>
          <w:p w14:paraId="63EAB8DC"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06" w:type="pct"/>
            <w:vMerge w:val="restart"/>
            <w:tcBorders>
              <w:top w:val="nil"/>
              <w:left w:val="nil"/>
              <w:right w:val="single" w:sz="4" w:space="0" w:color="auto"/>
            </w:tcBorders>
            <w:vAlign w:val="center"/>
          </w:tcPr>
          <w:p w14:paraId="3EC2BEE4"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14" w:type="pct"/>
            <w:tcBorders>
              <w:top w:val="nil"/>
              <w:left w:val="nil"/>
              <w:bottom w:val="single" w:sz="4" w:space="0" w:color="auto"/>
              <w:right w:val="single" w:sz="4" w:space="0" w:color="auto"/>
            </w:tcBorders>
            <w:vAlign w:val="center"/>
          </w:tcPr>
          <w:p w14:paraId="50220B0B"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8" w:type="pct"/>
            <w:tcBorders>
              <w:top w:val="single" w:sz="4" w:space="0" w:color="auto"/>
              <w:left w:val="nil"/>
              <w:bottom w:val="single" w:sz="4" w:space="0" w:color="auto"/>
              <w:right w:val="single" w:sz="4" w:space="0" w:color="auto"/>
            </w:tcBorders>
            <w:vAlign w:val="center"/>
          </w:tcPr>
          <w:p w14:paraId="450E7325" w14:textId="77777777" w:rsidR="00BC553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为民办实事件数</w:t>
            </w:r>
          </w:p>
        </w:tc>
        <w:tc>
          <w:tcPr>
            <w:tcW w:w="321" w:type="pct"/>
            <w:tcBorders>
              <w:top w:val="nil"/>
              <w:left w:val="nil"/>
              <w:bottom w:val="single" w:sz="4" w:space="0" w:color="auto"/>
              <w:right w:val="single" w:sz="4" w:space="0" w:color="auto"/>
            </w:tcBorders>
            <w:vAlign w:val="center"/>
          </w:tcPr>
          <w:p w14:paraId="56643D96"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5E9B99F4"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&gt;=3件</w:t>
            </w:r>
          </w:p>
        </w:tc>
        <w:tc>
          <w:tcPr>
            <w:tcW w:w="376" w:type="pct"/>
            <w:tcBorders>
              <w:top w:val="nil"/>
              <w:left w:val="nil"/>
              <w:bottom w:val="single" w:sz="4" w:space="0" w:color="auto"/>
              <w:right w:val="single" w:sz="4" w:space="0" w:color="auto"/>
            </w:tcBorders>
            <w:vAlign w:val="center"/>
          </w:tcPr>
          <w:p w14:paraId="126E0627"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=3件</w:t>
            </w:r>
          </w:p>
        </w:tc>
        <w:tc>
          <w:tcPr>
            <w:tcW w:w="314" w:type="pct"/>
            <w:tcBorders>
              <w:top w:val="nil"/>
              <w:left w:val="nil"/>
              <w:bottom w:val="single" w:sz="4" w:space="0" w:color="auto"/>
              <w:right w:val="single" w:sz="4" w:space="0" w:color="auto"/>
            </w:tcBorders>
            <w:vAlign w:val="center"/>
          </w:tcPr>
          <w:p w14:paraId="21EEB7D9"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E0FC3B7"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9" w:type="pct"/>
            <w:tcBorders>
              <w:top w:val="nil"/>
              <w:left w:val="nil"/>
              <w:bottom w:val="single" w:sz="4" w:space="0" w:color="auto"/>
              <w:right w:val="single" w:sz="4" w:space="0" w:color="auto"/>
            </w:tcBorders>
            <w:vAlign w:val="center"/>
          </w:tcPr>
          <w:p w14:paraId="1DD4330D"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5" w:type="pct"/>
            <w:tcBorders>
              <w:top w:val="nil"/>
              <w:left w:val="nil"/>
              <w:bottom w:val="single" w:sz="4" w:space="0" w:color="auto"/>
              <w:right w:val="single" w:sz="4" w:space="0" w:color="auto"/>
            </w:tcBorders>
            <w:vAlign w:val="center"/>
          </w:tcPr>
          <w:p w14:paraId="70B73EF4"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54" w:type="pct"/>
            <w:tcBorders>
              <w:top w:val="nil"/>
              <w:left w:val="nil"/>
              <w:bottom w:val="single" w:sz="4" w:space="0" w:color="auto"/>
              <w:right w:val="single" w:sz="4" w:space="0" w:color="auto"/>
            </w:tcBorders>
            <w:vAlign w:val="center"/>
          </w:tcPr>
          <w:p w14:paraId="40F7108D"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4" w:type="pct"/>
            <w:tcBorders>
              <w:top w:val="nil"/>
              <w:left w:val="nil"/>
              <w:bottom w:val="single" w:sz="4" w:space="0" w:color="auto"/>
              <w:right w:val="single" w:sz="4" w:space="0" w:color="auto"/>
            </w:tcBorders>
            <w:vAlign w:val="center"/>
          </w:tcPr>
          <w:p w14:paraId="6142B914"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10" w:type="pct"/>
            <w:tcBorders>
              <w:top w:val="nil"/>
              <w:left w:val="nil"/>
              <w:bottom w:val="single" w:sz="4" w:space="0" w:color="auto"/>
              <w:right w:val="single" w:sz="4" w:space="0" w:color="auto"/>
            </w:tcBorders>
            <w:vAlign w:val="center"/>
          </w:tcPr>
          <w:p w14:paraId="57C31585" w14:textId="77777777" w:rsidR="00BC5534" w:rsidRDefault="00BC5534">
            <w:pPr>
              <w:spacing w:after="0" w:line="240" w:lineRule="auto"/>
              <w:jc w:val="center"/>
              <w:rPr>
                <w:rFonts w:ascii="宋体" w:eastAsia="宋体" w:hAnsi="宋体" w:cs="宋体" w:hint="eastAsia"/>
                <w:color w:val="000000"/>
                <w:sz w:val="18"/>
                <w:szCs w:val="18"/>
                <w:lang w:eastAsia="zh-CN"/>
              </w:rPr>
            </w:pPr>
          </w:p>
        </w:tc>
      </w:tr>
      <w:tr w:rsidR="00BC5534" w14:paraId="58F67849" w14:textId="77777777" w:rsidTr="00E53049">
        <w:trPr>
          <w:trHeight w:val="800"/>
        </w:trPr>
        <w:tc>
          <w:tcPr>
            <w:tcW w:w="326" w:type="pct"/>
            <w:vMerge/>
            <w:tcBorders>
              <w:left w:val="single" w:sz="4" w:space="0" w:color="auto"/>
              <w:right w:val="single" w:sz="4" w:space="0" w:color="auto"/>
            </w:tcBorders>
            <w:vAlign w:val="center"/>
          </w:tcPr>
          <w:p w14:paraId="71C4823F"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06" w:type="pct"/>
            <w:vMerge/>
            <w:tcBorders>
              <w:left w:val="nil"/>
              <w:right w:val="single" w:sz="4" w:space="0" w:color="auto"/>
            </w:tcBorders>
            <w:vAlign w:val="center"/>
          </w:tcPr>
          <w:p w14:paraId="1AC59E34"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2A52F959"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8" w:type="pct"/>
            <w:tcBorders>
              <w:top w:val="single" w:sz="4" w:space="0" w:color="auto"/>
              <w:left w:val="nil"/>
              <w:bottom w:val="single" w:sz="4" w:space="0" w:color="auto"/>
              <w:right w:val="single" w:sz="4" w:space="0" w:color="auto"/>
            </w:tcBorders>
            <w:vAlign w:val="center"/>
          </w:tcPr>
          <w:p w14:paraId="4C34979C" w14:textId="77777777" w:rsidR="00BC553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新时代文明实践活动开展次数</w:t>
            </w:r>
          </w:p>
        </w:tc>
        <w:tc>
          <w:tcPr>
            <w:tcW w:w="321" w:type="pct"/>
            <w:tcBorders>
              <w:top w:val="nil"/>
              <w:left w:val="nil"/>
              <w:bottom w:val="single" w:sz="4" w:space="0" w:color="auto"/>
              <w:right w:val="single" w:sz="4" w:space="0" w:color="auto"/>
            </w:tcBorders>
            <w:vAlign w:val="center"/>
          </w:tcPr>
          <w:p w14:paraId="18A91211"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2926DA36"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&gt;=3次</w:t>
            </w:r>
          </w:p>
        </w:tc>
        <w:tc>
          <w:tcPr>
            <w:tcW w:w="376" w:type="pct"/>
            <w:tcBorders>
              <w:top w:val="nil"/>
              <w:left w:val="nil"/>
              <w:bottom w:val="single" w:sz="4" w:space="0" w:color="auto"/>
              <w:right w:val="single" w:sz="4" w:space="0" w:color="auto"/>
            </w:tcBorders>
            <w:vAlign w:val="center"/>
          </w:tcPr>
          <w:p w14:paraId="528E20C2"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=3次</w:t>
            </w:r>
          </w:p>
        </w:tc>
        <w:tc>
          <w:tcPr>
            <w:tcW w:w="314" w:type="pct"/>
            <w:tcBorders>
              <w:top w:val="nil"/>
              <w:left w:val="nil"/>
              <w:bottom w:val="single" w:sz="4" w:space="0" w:color="auto"/>
              <w:right w:val="single" w:sz="4" w:space="0" w:color="auto"/>
            </w:tcBorders>
            <w:vAlign w:val="center"/>
          </w:tcPr>
          <w:p w14:paraId="318B95D5"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2FFE0AC"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9" w:type="pct"/>
            <w:tcBorders>
              <w:top w:val="nil"/>
              <w:left w:val="nil"/>
              <w:bottom w:val="single" w:sz="4" w:space="0" w:color="auto"/>
              <w:right w:val="single" w:sz="4" w:space="0" w:color="auto"/>
            </w:tcBorders>
            <w:vAlign w:val="center"/>
          </w:tcPr>
          <w:p w14:paraId="3D5B0D96"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5" w:type="pct"/>
            <w:tcBorders>
              <w:top w:val="nil"/>
              <w:left w:val="nil"/>
              <w:bottom w:val="single" w:sz="4" w:space="0" w:color="auto"/>
              <w:right w:val="single" w:sz="4" w:space="0" w:color="auto"/>
            </w:tcBorders>
            <w:vAlign w:val="center"/>
          </w:tcPr>
          <w:p w14:paraId="69250AEE"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54" w:type="pct"/>
            <w:tcBorders>
              <w:top w:val="nil"/>
              <w:left w:val="nil"/>
              <w:bottom w:val="single" w:sz="4" w:space="0" w:color="auto"/>
              <w:right w:val="single" w:sz="4" w:space="0" w:color="auto"/>
            </w:tcBorders>
            <w:vAlign w:val="center"/>
          </w:tcPr>
          <w:p w14:paraId="4D214BB0"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4" w:type="pct"/>
            <w:tcBorders>
              <w:top w:val="nil"/>
              <w:left w:val="nil"/>
              <w:bottom w:val="single" w:sz="4" w:space="0" w:color="auto"/>
              <w:right w:val="single" w:sz="4" w:space="0" w:color="auto"/>
            </w:tcBorders>
            <w:vAlign w:val="center"/>
          </w:tcPr>
          <w:p w14:paraId="1161891D"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10" w:type="pct"/>
            <w:tcBorders>
              <w:top w:val="nil"/>
              <w:left w:val="nil"/>
              <w:bottom w:val="single" w:sz="4" w:space="0" w:color="auto"/>
              <w:right w:val="single" w:sz="4" w:space="0" w:color="auto"/>
            </w:tcBorders>
            <w:vAlign w:val="center"/>
          </w:tcPr>
          <w:p w14:paraId="65D5DFC5" w14:textId="77777777" w:rsidR="00BC5534" w:rsidRDefault="00BC5534">
            <w:pPr>
              <w:spacing w:after="0" w:line="240" w:lineRule="auto"/>
              <w:jc w:val="center"/>
              <w:rPr>
                <w:rFonts w:ascii="宋体" w:eastAsia="宋体" w:hAnsi="宋体" w:cs="宋体" w:hint="eastAsia"/>
                <w:color w:val="000000"/>
                <w:sz w:val="18"/>
                <w:szCs w:val="18"/>
                <w:lang w:eastAsia="zh-CN"/>
              </w:rPr>
            </w:pPr>
          </w:p>
        </w:tc>
      </w:tr>
      <w:tr w:rsidR="00BC5534" w14:paraId="767C53CE" w14:textId="77777777" w:rsidTr="00E53049">
        <w:trPr>
          <w:trHeight w:val="800"/>
        </w:trPr>
        <w:tc>
          <w:tcPr>
            <w:tcW w:w="326" w:type="pct"/>
            <w:vMerge/>
            <w:tcBorders>
              <w:left w:val="single" w:sz="4" w:space="0" w:color="auto"/>
              <w:right w:val="single" w:sz="4" w:space="0" w:color="auto"/>
            </w:tcBorders>
            <w:vAlign w:val="center"/>
          </w:tcPr>
          <w:p w14:paraId="02715BB2"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06" w:type="pct"/>
            <w:vMerge/>
            <w:tcBorders>
              <w:left w:val="nil"/>
              <w:right w:val="single" w:sz="4" w:space="0" w:color="auto"/>
            </w:tcBorders>
            <w:vAlign w:val="center"/>
          </w:tcPr>
          <w:p w14:paraId="51D7609A"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4EA1E2D7"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8" w:type="pct"/>
            <w:tcBorders>
              <w:top w:val="single" w:sz="4" w:space="0" w:color="auto"/>
              <w:left w:val="nil"/>
              <w:bottom w:val="single" w:sz="4" w:space="0" w:color="auto"/>
              <w:right w:val="single" w:sz="4" w:space="0" w:color="auto"/>
            </w:tcBorders>
            <w:vAlign w:val="center"/>
          </w:tcPr>
          <w:p w14:paraId="33883C5B" w14:textId="77777777" w:rsidR="00BC553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采购设备质量合格率</w:t>
            </w:r>
          </w:p>
        </w:tc>
        <w:tc>
          <w:tcPr>
            <w:tcW w:w="321" w:type="pct"/>
            <w:tcBorders>
              <w:top w:val="nil"/>
              <w:left w:val="nil"/>
              <w:bottom w:val="single" w:sz="4" w:space="0" w:color="auto"/>
              <w:right w:val="single" w:sz="4" w:space="0" w:color="auto"/>
            </w:tcBorders>
            <w:vAlign w:val="center"/>
          </w:tcPr>
          <w:p w14:paraId="0C803844"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76" w:type="pct"/>
            <w:tcBorders>
              <w:top w:val="nil"/>
              <w:left w:val="nil"/>
              <w:bottom w:val="single" w:sz="4" w:space="0" w:color="auto"/>
              <w:right w:val="single" w:sz="4" w:space="0" w:color="auto"/>
            </w:tcBorders>
            <w:vAlign w:val="center"/>
          </w:tcPr>
          <w:p w14:paraId="2DFB4DF0"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76" w:type="pct"/>
            <w:tcBorders>
              <w:top w:val="nil"/>
              <w:left w:val="nil"/>
              <w:bottom w:val="single" w:sz="4" w:space="0" w:color="auto"/>
              <w:right w:val="single" w:sz="4" w:space="0" w:color="auto"/>
            </w:tcBorders>
            <w:vAlign w:val="center"/>
          </w:tcPr>
          <w:p w14:paraId="1CE9C3BC"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4" w:type="pct"/>
            <w:tcBorders>
              <w:top w:val="nil"/>
              <w:left w:val="nil"/>
              <w:bottom w:val="single" w:sz="4" w:space="0" w:color="auto"/>
              <w:right w:val="single" w:sz="4" w:space="0" w:color="auto"/>
            </w:tcBorders>
            <w:vAlign w:val="center"/>
          </w:tcPr>
          <w:p w14:paraId="4F06CB14"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2A9988E"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9" w:type="pct"/>
            <w:tcBorders>
              <w:top w:val="nil"/>
              <w:left w:val="nil"/>
              <w:bottom w:val="single" w:sz="4" w:space="0" w:color="auto"/>
              <w:right w:val="single" w:sz="4" w:space="0" w:color="auto"/>
            </w:tcBorders>
            <w:vAlign w:val="center"/>
          </w:tcPr>
          <w:p w14:paraId="4F4E54B4"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5" w:type="pct"/>
            <w:tcBorders>
              <w:top w:val="nil"/>
              <w:left w:val="nil"/>
              <w:bottom w:val="single" w:sz="4" w:space="0" w:color="auto"/>
              <w:right w:val="single" w:sz="4" w:space="0" w:color="auto"/>
            </w:tcBorders>
            <w:vAlign w:val="center"/>
          </w:tcPr>
          <w:p w14:paraId="0B14646C"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54" w:type="pct"/>
            <w:tcBorders>
              <w:top w:val="nil"/>
              <w:left w:val="nil"/>
              <w:bottom w:val="single" w:sz="4" w:space="0" w:color="auto"/>
              <w:right w:val="single" w:sz="4" w:space="0" w:color="auto"/>
            </w:tcBorders>
            <w:vAlign w:val="center"/>
          </w:tcPr>
          <w:p w14:paraId="285D2D59"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4" w:type="pct"/>
            <w:tcBorders>
              <w:top w:val="nil"/>
              <w:left w:val="nil"/>
              <w:bottom w:val="single" w:sz="4" w:space="0" w:color="auto"/>
              <w:right w:val="single" w:sz="4" w:space="0" w:color="auto"/>
            </w:tcBorders>
            <w:vAlign w:val="center"/>
          </w:tcPr>
          <w:p w14:paraId="19A165F5"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10" w:type="pct"/>
            <w:tcBorders>
              <w:top w:val="nil"/>
              <w:left w:val="nil"/>
              <w:bottom w:val="single" w:sz="4" w:space="0" w:color="auto"/>
              <w:right w:val="single" w:sz="4" w:space="0" w:color="auto"/>
            </w:tcBorders>
            <w:vAlign w:val="center"/>
          </w:tcPr>
          <w:p w14:paraId="5FD12B70" w14:textId="77777777" w:rsidR="00BC5534" w:rsidRDefault="00BC5534">
            <w:pPr>
              <w:spacing w:after="0" w:line="240" w:lineRule="auto"/>
              <w:jc w:val="center"/>
              <w:rPr>
                <w:rFonts w:ascii="宋体" w:eastAsia="宋体" w:hAnsi="宋体" w:cs="宋体" w:hint="eastAsia"/>
                <w:color w:val="000000"/>
                <w:sz w:val="18"/>
                <w:szCs w:val="18"/>
                <w:lang w:eastAsia="zh-CN"/>
              </w:rPr>
            </w:pPr>
          </w:p>
        </w:tc>
      </w:tr>
      <w:tr w:rsidR="00BC5534" w14:paraId="67C988E0" w14:textId="77777777" w:rsidTr="00E53049">
        <w:trPr>
          <w:trHeight w:val="800"/>
        </w:trPr>
        <w:tc>
          <w:tcPr>
            <w:tcW w:w="326" w:type="pct"/>
            <w:vMerge/>
            <w:tcBorders>
              <w:left w:val="single" w:sz="4" w:space="0" w:color="auto"/>
              <w:right w:val="single" w:sz="4" w:space="0" w:color="auto"/>
            </w:tcBorders>
            <w:vAlign w:val="center"/>
          </w:tcPr>
          <w:p w14:paraId="1AA80A29"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06" w:type="pct"/>
            <w:vMerge/>
            <w:tcBorders>
              <w:left w:val="nil"/>
              <w:right w:val="single" w:sz="4" w:space="0" w:color="auto"/>
            </w:tcBorders>
            <w:vAlign w:val="center"/>
          </w:tcPr>
          <w:p w14:paraId="3B9A9858"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34D32C74"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w:t>
            </w:r>
            <w:r>
              <w:rPr>
                <w:rFonts w:ascii="宋体" w:eastAsia="宋体" w:hAnsi="宋体" w:cs="宋体" w:hint="eastAsia"/>
                <w:color w:val="000000"/>
                <w:sz w:val="18"/>
                <w:szCs w:val="18"/>
                <w:lang w:eastAsia="zh-CN"/>
              </w:rPr>
              <w:lastRenderedPageBreak/>
              <w:t>标</w:t>
            </w:r>
          </w:p>
        </w:tc>
        <w:tc>
          <w:tcPr>
            <w:tcW w:w="458" w:type="pct"/>
            <w:tcBorders>
              <w:top w:val="single" w:sz="4" w:space="0" w:color="auto"/>
              <w:left w:val="nil"/>
              <w:bottom w:val="single" w:sz="4" w:space="0" w:color="auto"/>
              <w:right w:val="single" w:sz="4" w:space="0" w:color="auto"/>
            </w:tcBorders>
            <w:vAlign w:val="center"/>
          </w:tcPr>
          <w:p w14:paraId="245D38BB" w14:textId="77777777" w:rsidR="00BC553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装修工程验收合格率</w:t>
            </w:r>
          </w:p>
        </w:tc>
        <w:tc>
          <w:tcPr>
            <w:tcW w:w="321" w:type="pct"/>
            <w:tcBorders>
              <w:top w:val="nil"/>
              <w:left w:val="nil"/>
              <w:bottom w:val="single" w:sz="4" w:space="0" w:color="auto"/>
              <w:right w:val="single" w:sz="4" w:space="0" w:color="auto"/>
            </w:tcBorders>
            <w:vAlign w:val="center"/>
          </w:tcPr>
          <w:p w14:paraId="27562890"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76" w:type="pct"/>
            <w:tcBorders>
              <w:top w:val="nil"/>
              <w:left w:val="nil"/>
              <w:bottom w:val="single" w:sz="4" w:space="0" w:color="auto"/>
              <w:right w:val="single" w:sz="4" w:space="0" w:color="auto"/>
            </w:tcBorders>
            <w:vAlign w:val="center"/>
          </w:tcPr>
          <w:p w14:paraId="2F5EF2DB"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68978D87"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4" w:type="pct"/>
            <w:tcBorders>
              <w:top w:val="nil"/>
              <w:left w:val="nil"/>
              <w:bottom w:val="single" w:sz="4" w:space="0" w:color="auto"/>
              <w:right w:val="single" w:sz="4" w:space="0" w:color="auto"/>
            </w:tcBorders>
            <w:vAlign w:val="center"/>
          </w:tcPr>
          <w:p w14:paraId="191D694F"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85DB971"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9" w:type="pct"/>
            <w:tcBorders>
              <w:top w:val="nil"/>
              <w:left w:val="nil"/>
              <w:bottom w:val="single" w:sz="4" w:space="0" w:color="auto"/>
              <w:right w:val="single" w:sz="4" w:space="0" w:color="auto"/>
            </w:tcBorders>
            <w:vAlign w:val="center"/>
          </w:tcPr>
          <w:p w14:paraId="5E9FF14D"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5" w:type="pct"/>
            <w:tcBorders>
              <w:top w:val="nil"/>
              <w:left w:val="nil"/>
              <w:bottom w:val="single" w:sz="4" w:space="0" w:color="auto"/>
              <w:right w:val="single" w:sz="4" w:space="0" w:color="auto"/>
            </w:tcBorders>
            <w:vAlign w:val="center"/>
          </w:tcPr>
          <w:p w14:paraId="38F8FB3A"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54" w:type="pct"/>
            <w:tcBorders>
              <w:top w:val="nil"/>
              <w:left w:val="nil"/>
              <w:bottom w:val="single" w:sz="4" w:space="0" w:color="auto"/>
              <w:right w:val="single" w:sz="4" w:space="0" w:color="auto"/>
            </w:tcBorders>
            <w:vAlign w:val="center"/>
          </w:tcPr>
          <w:p w14:paraId="42CABB42"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w:t>
            </w:r>
            <w:r>
              <w:rPr>
                <w:rFonts w:ascii="宋体" w:eastAsia="宋体" w:hAnsi="宋体" w:cs="宋体" w:hint="eastAsia"/>
                <w:color w:val="000000"/>
                <w:sz w:val="18"/>
                <w:szCs w:val="18"/>
                <w:lang w:eastAsia="zh-CN"/>
              </w:rPr>
              <w:lastRenderedPageBreak/>
              <w:t>赋分</w:t>
            </w:r>
            <w:proofErr w:type="gramEnd"/>
          </w:p>
        </w:tc>
        <w:tc>
          <w:tcPr>
            <w:tcW w:w="314" w:type="pct"/>
            <w:tcBorders>
              <w:top w:val="nil"/>
              <w:left w:val="nil"/>
              <w:bottom w:val="single" w:sz="4" w:space="0" w:color="auto"/>
              <w:right w:val="single" w:sz="4" w:space="0" w:color="auto"/>
            </w:tcBorders>
            <w:vAlign w:val="center"/>
          </w:tcPr>
          <w:p w14:paraId="767EAEFC"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w:t>
            </w:r>
            <w:r>
              <w:rPr>
                <w:rFonts w:ascii="宋体" w:eastAsia="宋体" w:hAnsi="宋体" w:cs="宋体" w:hint="eastAsia"/>
                <w:color w:val="000000"/>
                <w:sz w:val="18"/>
                <w:szCs w:val="18"/>
                <w:lang w:eastAsia="zh-CN"/>
              </w:rPr>
              <w:lastRenderedPageBreak/>
              <w:t>料</w:t>
            </w:r>
          </w:p>
        </w:tc>
        <w:tc>
          <w:tcPr>
            <w:tcW w:w="510" w:type="pct"/>
            <w:tcBorders>
              <w:top w:val="nil"/>
              <w:left w:val="nil"/>
              <w:bottom w:val="single" w:sz="4" w:space="0" w:color="auto"/>
              <w:right w:val="single" w:sz="4" w:space="0" w:color="auto"/>
            </w:tcBorders>
            <w:vAlign w:val="center"/>
          </w:tcPr>
          <w:p w14:paraId="750BFBD8" w14:textId="77777777" w:rsidR="00BC5534" w:rsidRDefault="00BC5534">
            <w:pPr>
              <w:spacing w:after="0" w:line="240" w:lineRule="auto"/>
              <w:jc w:val="center"/>
              <w:rPr>
                <w:rFonts w:ascii="宋体" w:eastAsia="宋体" w:hAnsi="宋体" w:cs="宋体" w:hint="eastAsia"/>
                <w:color w:val="000000"/>
                <w:sz w:val="18"/>
                <w:szCs w:val="18"/>
                <w:lang w:eastAsia="zh-CN"/>
              </w:rPr>
            </w:pPr>
          </w:p>
        </w:tc>
      </w:tr>
      <w:tr w:rsidR="00BC5534" w14:paraId="72408A68" w14:textId="77777777" w:rsidTr="00E53049">
        <w:trPr>
          <w:trHeight w:val="800"/>
        </w:trPr>
        <w:tc>
          <w:tcPr>
            <w:tcW w:w="326" w:type="pct"/>
            <w:vMerge/>
            <w:tcBorders>
              <w:left w:val="single" w:sz="4" w:space="0" w:color="auto"/>
              <w:right w:val="single" w:sz="4" w:space="0" w:color="auto"/>
            </w:tcBorders>
            <w:vAlign w:val="center"/>
          </w:tcPr>
          <w:p w14:paraId="3994D982"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06" w:type="pct"/>
            <w:vMerge/>
            <w:tcBorders>
              <w:left w:val="nil"/>
              <w:right w:val="single" w:sz="4" w:space="0" w:color="auto"/>
            </w:tcBorders>
            <w:vAlign w:val="center"/>
          </w:tcPr>
          <w:p w14:paraId="1E692BCB"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43C1BCE0"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8" w:type="pct"/>
            <w:tcBorders>
              <w:top w:val="single" w:sz="4" w:space="0" w:color="auto"/>
              <w:left w:val="nil"/>
              <w:bottom w:val="single" w:sz="4" w:space="0" w:color="auto"/>
              <w:right w:val="single" w:sz="4" w:space="0" w:color="auto"/>
            </w:tcBorders>
            <w:vAlign w:val="center"/>
          </w:tcPr>
          <w:p w14:paraId="7A77A4B4" w14:textId="77777777" w:rsidR="00BC553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政府采购率</w:t>
            </w:r>
          </w:p>
        </w:tc>
        <w:tc>
          <w:tcPr>
            <w:tcW w:w="321" w:type="pct"/>
            <w:tcBorders>
              <w:top w:val="nil"/>
              <w:left w:val="nil"/>
              <w:bottom w:val="single" w:sz="4" w:space="0" w:color="auto"/>
              <w:right w:val="single" w:sz="4" w:space="0" w:color="auto"/>
            </w:tcBorders>
            <w:vAlign w:val="center"/>
          </w:tcPr>
          <w:p w14:paraId="5AF68A98"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76" w:type="pct"/>
            <w:tcBorders>
              <w:top w:val="nil"/>
              <w:left w:val="nil"/>
              <w:bottom w:val="single" w:sz="4" w:space="0" w:color="auto"/>
              <w:right w:val="single" w:sz="4" w:space="0" w:color="auto"/>
            </w:tcBorders>
            <w:vAlign w:val="center"/>
          </w:tcPr>
          <w:p w14:paraId="3F2FD724"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295D4577"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4" w:type="pct"/>
            <w:tcBorders>
              <w:top w:val="nil"/>
              <w:left w:val="nil"/>
              <w:bottom w:val="single" w:sz="4" w:space="0" w:color="auto"/>
              <w:right w:val="single" w:sz="4" w:space="0" w:color="auto"/>
            </w:tcBorders>
            <w:vAlign w:val="center"/>
          </w:tcPr>
          <w:p w14:paraId="7A3EA158"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4FC0B93C"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9" w:type="pct"/>
            <w:tcBorders>
              <w:top w:val="nil"/>
              <w:left w:val="nil"/>
              <w:bottom w:val="single" w:sz="4" w:space="0" w:color="auto"/>
              <w:right w:val="single" w:sz="4" w:space="0" w:color="auto"/>
            </w:tcBorders>
            <w:vAlign w:val="center"/>
          </w:tcPr>
          <w:p w14:paraId="2F8F0DD6"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5" w:type="pct"/>
            <w:tcBorders>
              <w:top w:val="nil"/>
              <w:left w:val="nil"/>
              <w:bottom w:val="single" w:sz="4" w:space="0" w:color="auto"/>
              <w:right w:val="single" w:sz="4" w:space="0" w:color="auto"/>
            </w:tcBorders>
            <w:vAlign w:val="center"/>
          </w:tcPr>
          <w:p w14:paraId="1E1298D2"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54" w:type="pct"/>
            <w:tcBorders>
              <w:top w:val="nil"/>
              <w:left w:val="nil"/>
              <w:bottom w:val="single" w:sz="4" w:space="0" w:color="auto"/>
              <w:right w:val="single" w:sz="4" w:space="0" w:color="auto"/>
            </w:tcBorders>
            <w:vAlign w:val="center"/>
          </w:tcPr>
          <w:p w14:paraId="4A7D6E1B"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4" w:type="pct"/>
            <w:tcBorders>
              <w:top w:val="nil"/>
              <w:left w:val="nil"/>
              <w:bottom w:val="single" w:sz="4" w:space="0" w:color="auto"/>
              <w:right w:val="single" w:sz="4" w:space="0" w:color="auto"/>
            </w:tcBorders>
            <w:vAlign w:val="center"/>
          </w:tcPr>
          <w:p w14:paraId="48F5D607"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10" w:type="pct"/>
            <w:tcBorders>
              <w:top w:val="nil"/>
              <w:left w:val="nil"/>
              <w:bottom w:val="single" w:sz="4" w:space="0" w:color="auto"/>
              <w:right w:val="single" w:sz="4" w:space="0" w:color="auto"/>
            </w:tcBorders>
            <w:vAlign w:val="center"/>
          </w:tcPr>
          <w:p w14:paraId="1A20AAAE" w14:textId="77777777" w:rsidR="00BC5534" w:rsidRDefault="00BC5534">
            <w:pPr>
              <w:spacing w:after="0" w:line="240" w:lineRule="auto"/>
              <w:jc w:val="center"/>
              <w:rPr>
                <w:rFonts w:ascii="宋体" w:eastAsia="宋体" w:hAnsi="宋体" w:cs="宋体" w:hint="eastAsia"/>
                <w:color w:val="000000"/>
                <w:sz w:val="18"/>
                <w:szCs w:val="18"/>
                <w:lang w:eastAsia="zh-CN"/>
              </w:rPr>
            </w:pPr>
          </w:p>
        </w:tc>
      </w:tr>
      <w:tr w:rsidR="00BC5534" w14:paraId="4E9F587A" w14:textId="77777777" w:rsidTr="00E53049">
        <w:trPr>
          <w:trHeight w:val="800"/>
        </w:trPr>
        <w:tc>
          <w:tcPr>
            <w:tcW w:w="326" w:type="pct"/>
            <w:vMerge/>
            <w:tcBorders>
              <w:left w:val="single" w:sz="4" w:space="0" w:color="auto"/>
              <w:right w:val="single" w:sz="4" w:space="0" w:color="auto"/>
            </w:tcBorders>
            <w:vAlign w:val="center"/>
          </w:tcPr>
          <w:p w14:paraId="310AB6A3"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06" w:type="pct"/>
            <w:vMerge/>
            <w:tcBorders>
              <w:left w:val="nil"/>
              <w:bottom w:val="single" w:sz="4" w:space="0" w:color="auto"/>
              <w:right w:val="single" w:sz="4" w:space="0" w:color="auto"/>
            </w:tcBorders>
            <w:vAlign w:val="center"/>
          </w:tcPr>
          <w:p w14:paraId="030D52A0"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31277B93"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58" w:type="pct"/>
            <w:tcBorders>
              <w:top w:val="single" w:sz="4" w:space="0" w:color="auto"/>
              <w:left w:val="nil"/>
              <w:bottom w:val="single" w:sz="4" w:space="0" w:color="auto"/>
              <w:right w:val="single" w:sz="4" w:space="0" w:color="auto"/>
            </w:tcBorders>
            <w:vAlign w:val="center"/>
          </w:tcPr>
          <w:p w14:paraId="52BC79C4" w14:textId="77777777" w:rsidR="00BC553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装修工程完成时间</w:t>
            </w:r>
          </w:p>
        </w:tc>
        <w:tc>
          <w:tcPr>
            <w:tcW w:w="321" w:type="pct"/>
            <w:tcBorders>
              <w:top w:val="nil"/>
              <w:left w:val="nil"/>
              <w:bottom w:val="single" w:sz="4" w:space="0" w:color="auto"/>
              <w:right w:val="single" w:sz="4" w:space="0" w:color="auto"/>
            </w:tcBorders>
            <w:vAlign w:val="center"/>
          </w:tcPr>
          <w:p w14:paraId="23982A00"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76" w:type="pct"/>
            <w:tcBorders>
              <w:top w:val="nil"/>
              <w:left w:val="nil"/>
              <w:bottom w:val="single" w:sz="4" w:space="0" w:color="auto"/>
              <w:right w:val="single" w:sz="4" w:space="0" w:color="auto"/>
            </w:tcBorders>
            <w:vAlign w:val="center"/>
          </w:tcPr>
          <w:p w14:paraId="1F8FF4A7"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2024年12月5日前</w:t>
            </w:r>
          </w:p>
        </w:tc>
        <w:tc>
          <w:tcPr>
            <w:tcW w:w="376" w:type="pct"/>
            <w:tcBorders>
              <w:top w:val="nil"/>
              <w:left w:val="nil"/>
              <w:bottom w:val="single" w:sz="4" w:space="0" w:color="auto"/>
              <w:right w:val="single" w:sz="4" w:space="0" w:color="auto"/>
            </w:tcBorders>
            <w:vAlign w:val="center"/>
          </w:tcPr>
          <w:p w14:paraId="70A97C69"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w:t>
            </w:r>
          </w:p>
        </w:tc>
        <w:tc>
          <w:tcPr>
            <w:tcW w:w="314" w:type="pct"/>
            <w:tcBorders>
              <w:top w:val="nil"/>
              <w:left w:val="nil"/>
              <w:bottom w:val="single" w:sz="4" w:space="0" w:color="auto"/>
              <w:right w:val="single" w:sz="4" w:space="0" w:color="auto"/>
            </w:tcBorders>
            <w:vAlign w:val="center"/>
          </w:tcPr>
          <w:p w14:paraId="3116CEDE"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30AE4E7"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9" w:type="pct"/>
            <w:tcBorders>
              <w:top w:val="nil"/>
              <w:left w:val="nil"/>
              <w:bottom w:val="single" w:sz="4" w:space="0" w:color="auto"/>
              <w:right w:val="single" w:sz="4" w:space="0" w:color="auto"/>
            </w:tcBorders>
            <w:vAlign w:val="center"/>
          </w:tcPr>
          <w:p w14:paraId="63FC4BFB"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5" w:type="pct"/>
            <w:tcBorders>
              <w:top w:val="nil"/>
              <w:left w:val="nil"/>
              <w:bottom w:val="single" w:sz="4" w:space="0" w:color="auto"/>
              <w:right w:val="single" w:sz="4" w:space="0" w:color="auto"/>
            </w:tcBorders>
            <w:vAlign w:val="center"/>
          </w:tcPr>
          <w:p w14:paraId="60FBC2C2"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54" w:type="pct"/>
            <w:tcBorders>
              <w:top w:val="nil"/>
              <w:left w:val="nil"/>
              <w:bottom w:val="single" w:sz="4" w:space="0" w:color="auto"/>
              <w:right w:val="single" w:sz="4" w:space="0" w:color="auto"/>
            </w:tcBorders>
            <w:vAlign w:val="center"/>
          </w:tcPr>
          <w:p w14:paraId="356B7FDE"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4" w:type="pct"/>
            <w:tcBorders>
              <w:top w:val="nil"/>
              <w:left w:val="nil"/>
              <w:bottom w:val="single" w:sz="4" w:space="0" w:color="auto"/>
              <w:right w:val="single" w:sz="4" w:space="0" w:color="auto"/>
            </w:tcBorders>
            <w:vAlign w:val="center"/>
          </w:tcPr>
          <w:p w14:paraId="781536FF"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10" w:type="pct"/>
            <w:tcBorders>
              <w:top w:val="nil"/>
              <w:left w:val="nil"/>
              <w:bottom w:val="single" w:sz="4" w:space="0" w:color="auto"/>
              <w:right w:val="single" w:sz="4" w:space="0" w:color="auto"/>
            </w:tcBorders>
            <w:vAlign w:val="center"/>
          </w:tcPr>
          <w:p w14:paraId="60EBBC30" w14:textId="77777777" w:rsidR="00BC5534" w:rsidRDefault="00BC5534">
            <w:pPr>
              <w:spacing w:after="0" w:line="240" w:lineRule="auto"/>
              <w:jc w:val="center"/>
              <w:rPr>
                <w:rFonts w:ascii="宋体" w:eastAsia="宋体" w:hAnsi="宋体" w:cs="宋体" w:hint="eastAsia"/>
                <w:color w:val="000000"/>
                <w:sz w:val="18"/>
                <w:szCs w:val="18"/>
                <w:lang w:eastAsia="zh-CN"/>
              </w:rPr>
            </w:pPr>
          </w:p>
        </w:tc>
      </w:tr>
      <w:tr w:rsidR="00BC5534" w14:paraId="2D1C7DC9" w14:textId="77777777" w:rsidTr="00E53049">
        <w:trPr>
          <w:trHeight w:val="800"/>
        </w:trPr>
        <w:tc>
          <w:tcPr>
            <w:tcW w:w="326" w:type="pct"/>
            <w:vMerge/>
            <w:tcBorders>
              <w:left w:val="single" w:sz="4" w:space="0" w:color="auto"/>
              <w:right w:val="single" w:sz="4" w:space="0" w:color="auto"/>
            </w:tcBorders>
            <w:vAlign w:val="center"/>
          </w:tcPr>
          <w:p w14:paraId="52120E65"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06" w:type="pct"/>
            <w:vMerge w:val="restart"/>
            <w:tcBorders>
              <w:top w:val="nil"/>
              <w:left w:val="nil"/>
              <w:right w:val="single" w:sz="4" w:space="0" w:color="auto"/>
            </w:tcBorders>
            <w:vAlign w:val="center"/>
          </w:tcPr>
          <w:p w14:paraId="19BF1CE0"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14" w:type="pct"/>
            <w:tcBorders>
              <w:top w:val="nil"/>
              <w:left w:val="nil"/>
              <w:bottom w:val="single" w:sz="4" w:space="0" w:color="auto"/>
              <w:right w:val="single" w:sz="4" w:space="0" w:color="auto"/>
            </w:tcBorders>
            <w:vAlign w:val="center"/>
          </w:tcPr>
          <w:p w14:paraId="53C36B3B"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58" w:type="pct"/>
            <w:tcBorders>
              <w:top w:val="single" w:sz="4" w:space="0" w:color="auto"/>
              <w:left w:val="nil"/>
              <w:bottom w:val="single" w:sz="4" w:space="0" w:color="auto"/>
              <w:right w:val="single" w:sz="4" w:space="0" w:color="auto"/>
            </w:tcBorders>
            <w:vAlign w:val="center"/>
          </w:tcPr>
          <w:p w14:paraId="0AF59692" w14:textId="77777777" w:rsidR="00BC5534"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鲜食玉米加工厂修缮成本</w:t>
            </w:r>
          </w:p>
        </w:tc>
        <w:tc>
          <w:tcPr>
            <w:tcW w:w="321" w:type="pct"/>
            <w:tcBorders>
              <w:top w:val="nil"/>
              <w:left w:val="nil"/>
              <w:bottom w:val="single" w:sz="4" w:space="0" w:color="auto"/>
              <w:right w:val="single" w:sz="4" w:space="0" w:color="auto"/>
            </w:tcBorders>
            <w:vAlign w:val="center"/>
          </w:tcPr>
          <w:p w14:paraId="0A9E143E"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76" w:type="pct"/>
            <w:tcBorders>
              <w:top w:val="nil"/>
              <w:left w:val="nil"/>
              <w:bottom w:val="single" w:sz="4" w:space="0" w:color="auto"/>
              <w:right w:val="single" w:sz="4" w:space="0" w:color="auto"/>
            </w:tcBorders>
            <w:vAlign w:val="center"/>
          </w:tcPr>
          <w:p w14:paraId="6D7B40A6"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=1.25万元</w:t>
            </w:r>
          </w:p>
        </w:tc>
        <w:tc>
          <w:tcPr>
            <w:tcW w:w="376" w:type="pct"/>
            <w:tcBorders>
              <w:top w:val="nil"/>
              <w:left w:val="nil"/>
              <w:bottom w:val="single" w:sz="4" w:space="0" w:color="auto"/>
              <w:right w:val="single" w:sz="4" w:space="0" w:color="auto"/>
            </w:tcBorders>
            <w:vAlign w:val="center"/>
          </w:tcPr>
          <w:p w14:paraId="2C6C0E00"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=1.25万元</w:t>
            </w:r>
          </w:p>
        </w:tc>
        <w:tc>
          <w:tcPr>
            <w:tcW w:w="314" w:type="pct"/>
            <w:tcBorders>
              <w:top w:val="nil"/>
              <w:left w:val="nil"/>
              <w:bottom w:val="single" w:sz="4" w:space="0" w:color="auto"/>
              <w:right w:val="single" w:sz="4" w:space="0" w:color="auto"/>
            </w:tcBorders>
            <w:vAlign w:val="center"/>
          </w:tcPr>
          <w:p w14:paraId="4861ECD7"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6FC7E1F3"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29" w:type="pct"/>
            <w:tcBorders>
              <w:top w:val="nil"/>
              <w:left w:val="nil"/>
              <w:bottom w:val="single" w:sz="4" w:space="0" w:color="auto"/>
              <w:right w:val="single" w:sz="4" w:space="0" w:color="auto"/>
            </w:tcBorders>
            <w:vAlign w:val="center"/>
          </w:tcPr>
          <w:p w14:paraId="62340C0E"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5" w:type="pct"/>
            <w:tcBorders>
              <w:top w:val="nil"/>
              <w:left w:val="nil"/>
              <w:bottom w:val="single" w:sz="4" w:space="0" w:color="auto"/>
              <w:right w:val="single" w:sz="4" w:space="0" w:color="auto"/>
            </w:tcBorders>
            <w:vAlign w:val="center"/>
          </w:tcPr>
          <w:p w14:paraId="01BF5AC5"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54" w:type="pct"/>
            <w:tcBorders>
              <w:top w:val="nil"/>
              <w:left w:val="nil"/>
              <w:bottom w:val="single" w:sz="4" w:space="0" w:color="auto"/>
              <w:right w:val="single" w:sz="4" w:space="0" w:color="auto"/>
            </w:tcBorders>
            <w:vAlign w:val="center"/>
          </w:tcPr>
          <w:p w14:paraId="2509D757"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4" w:type="pct"/>
            <w:tcBorders>
              <w:top w:val="nil"/>
              <w:left w:val="nil"/>
              <w:bottom w:val="single" w:sz="4" w:space="0" w:color="auto"/>
              <w:right w:val="single" w:sz="4" w:space="0" w:color="auto"/>
            </w:tcBorders>
            <w:vAlign w:val="center"/>
          </w:tcPr>
          <w:p w14:paraId="0596D8B0"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510" w:type="pct"/>
            <w:tcBorders>
              <w:top w:val="nil"/>
              <w:left w:val="nil"/>
              <w:bottom w:val="single" w:sz="4" w:space="0" w:color="auto"/>
              <w:right w:val="single" w:sz="4" w:space="0" w:color="auto"/>
            </w:tcBorders>
            <w:vAlign w:val="center"/>
          </w:tcPr>
          <w:p w14:paraId="07038546" w14:textId="77777777" w:rsidR="00BC5534" w:rsidRDefault="00BC5534">
            <w:pPr>
              <w:spacing w:after="0" w:line="240" w:lineRule="auto"/>
              <w:jc w:val="center"/>
              <w:rPr>
                <w:rFonts w:ascii="宋体" w:eastAsia="宋体" w:hAnsi="宋体" w:cs="宋体" w:hint="eastAsia"/>
                <w:color w:val="000000"/>
                <w:sz w:val="18"/>
                <w:szCs w:val="18"/>
                <w:lang w:eastAsia="zh-CN"/>
              </w:rPr>
            </w:pPr>
          </w:p>
        </w:tc>
      </w:tr>
      <w:tr w:rsidR="00BC5534" w14:paraId="3927352F" w14:textId="77777777" w:rsidTr="00E53049">
        <w:trPr>
          <w:trHeight w:val="800"/>
        </w:trPr>
        <w:tc>
          <w:tcPr>
            <w:tcW w:w="326" w:type="pct"/>
            <w:vMerge/>
            <w:tcBorders>
              <w:left w:val="single" w:sz="4" w:space="0" w:color="auto"/>
              <w:right w:val="single" w:sz="4" w:space="0" w:color="auto"/>
            </w:tcBorders>
            <w:vAlign w:val="center"/>
          </w:tcPr>
          <w:p w14:paraId="39125A11" w14:textId="77777777" w:rsidR="00BC5534" w:rsidRDefault="00BC5534">
            <w:pPr>
              <w:spacing w:after="0" w:line="240" w:lineRule="auto"/>
              <w:rPr>
                <w:rFonts w:ascii="宋体" w:eastAsia="宋体" w:hAnsi="宋体" w:cs="宋体" w:hint="eastAsia"/>
                <w:color w:val="000000"/>
                <w:sz w:val="18"/>
                <w:szCs w:val="18"/>
                <w:lang w:eastAsia="zh-CN"/>
              </w:rPr>
            </w:pPr>
          </w:p>
        </w:tc>
        <w:tc>
          <w:tcPr>
            <w:tcW w:w="306" w:type="pct"/>
            <w:vMerge/>
            <w:tcBorders>
              <w:left w:val="nil"/>
              <w:right w:val="single" w:sz="4" w:space="0" w:color="auto"/>
            </w:tcBorders>
            <w:vAlign w:val="center"/>
          </w:tcPr>
          <w:p w14:paraId="1016140C"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3A0BC9FB"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58" w:type="pct"/>
            <w:tcBorders>
              <w:top w:val="single" w:sz="4" w:space="0" w:color="auto"/>
              <w:left w:val="nil"/>
              <w:bottom w:val="single" w:sz="4" w:space="0" w:color="auto"/>
              <w:right w:val="single" w:sz="4" w:space="0" w:color="auto"/>
            </w:tcBorders>
            <w:vAlign w:val="center"/>
          </w:tcPr>
          <w:p w14:paraId="71506FCE" w14:textId="77777777" w:rsidR="00BC553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用于打造新时代文明实践示范点经费标准</w:t>
            </w:r>
          </w:p>
        </w:tc>
        <w:tc>
          <w:tcPr>
            <w:tcW w:w="321" w:type="pct"/>
            <w:tcBorders>
              <w:top w:val="nil"/>
              <w:left w:val="nil"/>
              <w:bottom w:val="single" w:sz="4" w:space="0" w:color="auto"/>
              <w:right w:val="single" w:sz="4" w:space="0" w:color="auto"/>
            </w:tcBorders>
            <w:vAlign w:val="center"/>
          </w:tcPr>
          <w:p w14:paraId="35DE38EF"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76" w:type="pct"/>
            <w:tcBorders>
              <w:top w:val="nil"/>
              <w:left w:val="nil"/>
              <w:bottom w:val="single" w:sz="4" w:space="0" w:color="auto"/>
              <w:right w:val="single" w:sz="4" w:space="0" w:color="auto"/>
            </w:tcBorders>
            <w:vAlign w:val="center"/>
          </w:tcPr>
          <w:p w14:paraId="293AEF7C"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=1.25万元</w:t>
            </w:r>
          </w:p>
        </w:tc>
        <w:tc>
          <w:tcPr>
            <w:tcW w:w="376" w:type="pct"/>
            <w:tcBorders>
              <w:top w:val="nil"/>
              <w:left w:val="nil"/>
              <w:bottom w:val="single" w:sz="4" w:space="0" w:color="auto"/>
              <w:right w:val="single" w:sz="4" w:space="0" w:color="auto"/>
            </w:tcBorders>
            <w:vAlign w:val="center"/>
          </w:tcPr>
          <w:p w14:paraId="55022689"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=1.25万元</w:t>
            </w:r>
          </w:p>
        </w:tc>
        <w:tc>
          <w:tcPr>
            <w:tcW w:w="314" w:type="pct"/>
            <w:tcBorders>
              <w:top w:val="nil"/>
              <w:left w:val="nil"/>
              <w:bottom w:val="single" w:sz="4" w:space="0" w:color="auto"/>
              <w:right w:val="single" w:sz="4" w:space="0" w:color="auto"/>
            </w:tcBorders>
            <w:vAlign w:val="center"/>
          </w:tcPr>
          <w:p w14:paraId="4E8D4257"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C36E504"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29" w:type="pct"/>
            <w:tcBorders>
              <w:top w:val="nil"/>
              <w:left w:val="nil"/>
              <w:bottom w:val="single" w:sz="4" w:space="0" w:color="auto"/>
              <w:right w:val="single" w:sz="4" w:space="0" w:color="auto"/>
            </w:tcBorders>
            <w:vAlign w:val="center"/>
          </w:tcPr>
          <w:p w14:paraId="00FC8307"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5" w:type="pct"/>
            <w:tcBorders>
              <w:top w:val="nil"/>
              <w:left w:val="nil"/>
              <w:bottom w:val="single" w:sz="4" w:space="0" w:color="auto"/>
              <w:right w:val="single" w:sz="4" w:space="0" w:color="auto"/>
            </w:tcBorders>
            <w:vAlign w:val="center"/>
          </w:tcPr>
          <w:p w14:paraId="723B5C56"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v</w:t>
            </w:r>
          </w:p>
        </w:tc>
        <w:tc>
          <w:tcPr>
            <w:tcW w:w="354" w:type="pct"/>
            <w:tcBorders>
              <w:top w:val="nil"/>
              <w:left w:val="nil"/>
              <w:bottom w:val="single" w:sz="4" w:space="0" w:color="auto"/>
              <w:right w:val="single" w:sz="4" w:space="0" w:color="auto"/>
            </w:tcBorders>
            <w:vAlign w:val="center"/>
          </w:tcPr>
          <w:p w14:paraId="6A52434E"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4" w:type="pct"/>
            <w:tcBorders>
              <w:top w:val="nil"/>
              <w:left w:val="nil"/>
              <w:bottom w:val="single" w:sz="4" w:space="0" w:color="auto"/>
              <w:right w:val="single" w:sz="4" w:space="0" w:color="auto"/>
            </w:tcBorders>
            <w:vAlign w:val="center"/>
          </w:tcPr>
          <w:p w14:paraId="70ECFAA6"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510" w:type="pct"/>
            <w:tcBorders>
              <w:top w:val="nil"/>
              <w:left w:val="nil"/>
              <w:bottom w:val="single" w:sz="4" w:space="0" w:color="auto"/>
              <w:right w:val="single" w:sz="4" w:space="0" w:color="auto"/>
            </w:tcBorders>
            <w:vAlign w:val="center"/>
          </w:tcPr>
          <w:p w14:paraId="4E58A10C" w14:textId="77777777" w:rsidR="00BC5534" w:rsidRDefault="00BC5534">
            <w:pPr>
              <w:spacing w:after="0" w:line="240" w:lineRule="auto"/>
              <w:jc w:val="center"/>
              <w:rPr>
                <w:rFonts w:ascii="宋体" w:eastAsia="宋体" w:hAnsi="宋体" w:cs="宋体" w:hint="eastAsia"/>
                <w:color w:val="000000"/>
                <w:sz w:val="18"/>
                <w:szCs w:val="18"/>
                <w:lang w:eastAsia="zh-CN"/>
              </w:rPr>
            </w:pPr>
          </w:p>
        </w:tc>
      </w:tr>
      <w:tr w:rsidR="00BC5534" w14:paraId="5C7A3F46" w14:textId="77777777" w:rsidTr="00E53049">
        <w:trPr>
          <w:trHeight w:val="800"/>
        </w:trPr>
        <w:tc>
          <w:tcPr>
            <w:tcW w:w="326" w:type="pct"/>
            <w:vMerge/>
            <w:tcBorders>
              <w:left w:val="single" w:sz="4" w:space="0" w:color="auto"/>
              <w:right w:val="single" w:sz="4" w:space="0" w:color="auto"/>
            </w:tcBorders>
            <w:vAlign w:val="center"/>
          </w:tcPr>
          <w:p w14:paraId="30300E2A" w14:textId="77777777" w:rsidR="00BC5534" w:rsidRDefault="00BC5534">
            <w:pPr>
              <w:spacing w:after="0" w:line="240" w:lineRule="auto"/>
              <w:rPr>
                <w:rFonts w:ascii="宋体" w:eastAsia="宋体" w:hAnsi="宋体" w:cs="宋体" w:hint="eastAsia"/>
                <w:color w:val="000000"/>
                <w:sz w:val="18"/>
                <w:szCs w:val="18"/>
                <w:lang w:eastAsia="zh-CN"/>
              </w:rPr>
            </w:pPr>
          </w:p>
        </w:tc>
        <w:tc>
          <w:tcPr>
            <w:tcW w:w="306" w:type="pct"/>
            <w:vMerge/>
            <w:tcBorders>
              <w:left w:val="nil"/>
              <w:bottom w:val="single" w:sz="4" w:space="0" w:color="auto"/>
              <w:right w:val="single" w:sz="4" w:space="0" w:color="auto"/>
            </w:tcBorders>
            <w:vAlign w:val="center"/>
          </w:tcPr>
          <w:p w14:paraId="3E9C1CAD"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0604F444"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58" w:type="pct"/>
            <w:tcBorders>
              <w:top w:val="single" w:sz="4" w:space="0" w:color="auto"/>
              <w:left w:val="nil"/>
              <w:bottom w:val="single" w:sz="4" w:space="0" w:color="auto"/>
              <w:right w:val="single" w:sz="4" w:space="0" w:color="auto"/>
            </w:tcBorders>
            <w:vAlign w:val="center"/>
          </w:tcPr>
          <w:p w14:paraId="071B78E6" w14:textId="77777777" w:rsidR="00BC553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建设村级</w:t>
            </w:r>
            <w:proofErr w:type="gramStart"/>
            <w:r>
              <w:rPr>
                <w:rFonts w:ascii="宋体" w:eastAsia="宋体" w:hAnsi="宋体" w:cs="宋体" w:hint="eastAsia"/>
                <w:color w:val="000000"/>
                <w:sz w:val="18"/>
                <w:szCs w:val="18"/>
                <w:lang w:eastAsia="zh-CN"/>
              </w:rPr>
              <w:t>老年助</w:t>
            </w:r>
            <w:proofErr w:type="gramEnd"/>
            <w:r>
              <w:rPr>
                <w:rFonts w:ascii="宋体" w:eastAsia="宋体" w:hAnsi="宋体" w:cs="宋体" w:hint="eastAsia"/>
                <w:color w:val="000000"/>
                <w:sz w:val="18"/>
                <w:szCs w:val="18"/>
                <w:lang w:eastAsia="zh-CN"/>
              </w:rPr>
              <w:t>餐点成本</w:t>
            </w:r>
          </w:p>
        </w:tc>
        <w:tc>
          <w:tcPr>
            <w:tcW w:w="321" w:type="pct"/>
            <w:tcBorders>
              <w:top w:val="nil"/>
              <w:left w:val="nil"/>
              <w:bottom w:val="single" w:sz="4" w:space="0" w:color="auto"/>
              <w:right w:val="single" w:sz="4" w:space="0" w:color="auto"/>
            </w:tcBorders>
            <w:vAlign w:val="center"/>
          </w:tcPr>
          <w:p w14:paraId="43F9B8C4"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76" w:type="pct"/>
            <w:tcBorders>
              <w:top w:val="nil"/>
              <w:left w:val="nil"/>
              <w:bottom w:val="single" w:sz="4" w:space="0" w:color="auto"/>
              <w:right w:val="single" w:sz="4" w:space="0" w:color="auto"/>
            </w:tcBorders>
            <w:vAlign w:val="center"/>
          </w:tcPr>
          <w:p w14:paraId="5E320D4B"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=2.50万元</w:t>
            </w:r>
          </w:p>
        </w:tc>
        <w:tc>
          <w:tcPr>
            <w:tcW w:w="376" w:type="pct"/>
            <w:tcBorders>
              <w:top w:val="nil"/>
              <w:left w:val="nil"/>
              <w:bottom w:val="single" w:sz="4" w:space="0" w:color="auto"/>
              <w:right w:val="single" w:sz="4" w:space="0" w:color="auto"/>
            </w:tcBorders>
            <w:vAlign w:val="center"/>
          </w:tcPr>
          <w:p w14:paraId="4134EB22"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=2.5万元</w:t>
            </w:r>
          </w:p>
        </w:tc>
        <w:tc>
          <w:tcPr>
            <w:tcW w:w="314" w:type="pct"/>
            <w:tcBorders>
              <w:top w:val="nil"/>
              <w:left w:val="nil"/>
              <w:bottom w:val="single" w:sz="4" w:space="0" w:color="auto"/>
              <w:right w:val="single" w:sz="4" w:space="0" w:color="auto"/>
            </w:tcBorders>
            <w:vAlign w:val="center"/>
          </w:tcPr>
          <w:p w14:paraId="262D5EFB"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35A17EAD"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29" w:type="pct"/>
            <w:tcBorders>
              <w:top w:val="nil"/>
              <w:left w:val="nil"/>
              <w:bottom w:val="single" w:sz="4" w:space="0" w:color="auto"/>
              <w:right w:val="single" w:sz="4" w:space="0" w:color="auto"/>
            </w:tcBorders>
            <w:vAlign w:val="center"/>
          </w:tcPr>
          <w:p w14:paraId="0F85953B"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5" w:type="pct"/>
            <w:tcBorders>
              <w:top w:val="nil"/>
              <w:left w:val="nil"/>
              <w:bottom w:val="single" w:sz="4" w:space="0" w:color="auto"/>
              <w:right w:val="single" w:sz="4" w:space="0" w:color="auto"/>
            </w:tcBorders>
            <w:vAlign w:val="center"/>
          </w:tcPr>
          <w:p w14:paraId="12BABEDF"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54" w:type="pct"/>
            <w:tcBorders>
              <w:top w:val="nil"/>
              <w:left w:val="nil"/>
              <w:bottom w:val="single" w:sz="4" w:space="0" w:color="auto"/>
              <w:right w:val="single" w:sz="4" w:space="0" w:color="auto"/>
            </w:tcBorders>
            <w:vAlign w:val="center"/>
          </w:tcPr>
          <w:p w14:paraId="21391A99"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4" w:type="pct"/>
            <w:tcBorders>
              <w:top w:val="nil"/>
              <w:left w:val="nil"/>
              <w:bottom w:val="single" w:sz="4" w:space="0" w:color="auto"/>
              <w:right w:val="single" w:sz="4" w:space="0" w:color="auto"/>
            </w:tcBorders>
            <w:vAlign w:val="center"/>
          </w:tcPr>
          <w:p w14:paraId="26BE3228"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510" w:type="pct"/>
            <w:tcBorders>
              <w:top w:val="nil"/>
              <w:left w:val="nil"/>
              <w:bottom w:val="single" w:sz="4" w:space="0" w:color="auto"/>
              <w:right w:val="single" w:sz="4" w:space="0" w:color="auto"/>
            </w:tcBorders>
            <w:vAlign w:val="center"/>
          </w:tcPr>
          <w:p w14:paraId="6996E273" w14:textId="77777777" w:rsidR="00BC5534" w:rsidRDefault="00BC5534">
            <w:pPr>
              <w:spacing w:after="0" w:line="240" w:lineRule="auto"/>
              <w:jc w:val="center"/>
              <w:rPr>
                <w:rFonts w:ascii="宋体" w:eastAsia="宋体" w:hAnsi="宋体" w:cs="宋体" w:hint="eastAsia"/>
                <w:color w:val="000000"/>
                <w:sz w:val="18"/>
                <w:szCs w:val="18"/>
                <w:lang w:eastAsia="zh-CN"/>
              </w:rPr>
            </w:pPr>
          </w:p>
        </w:tc>
      </w:tr>
      <w:tr w:rsidR="00BC5534" w14:paraId="15D71D59" w14:textId="77777777" w:rsidTr="00E53049">
        <w:trPr>
          <w:trHeight w:val="800"/>
        </w:trPr>
        <w:tc>
          <w:tcPr>
            <w:tcW w:w="326" w:type="pct"/>
            <w:vMerge/>
            <w:tcBorders>
              <w:left w:val="single" w:sz="4" w:space="0" w:color="auto"/>
              <w:right w:val="single" w:sz="4" w:space="0" w:color="auto"/>
            </w:tcBorders>
            <w:vAlign w:val="center"/>
          </w:tcPr>
          <w:p w14:paraId="58DA570A" w14:textId="77777777" w:rsidR="00BC5534" w:rsidRDefault="00BC5534">
            <w:pPr>
              <w:spacing w:after="0" w:line="240" w:lineRule="auto"/>
              <w:rPr>
                <w:rFonts w:ascii="宋体" w:eastAsia="宋体" w:hAnsi="宋体" w:cs="宋体" w:hint="eastAsia"/>
                <w:color w:val="000000"/>
                <w:sz w:val="18"/>
                <w:szCs w:val="18"/>
                <w:lang w:eastAsia="zh-CN"/>
              </w:rPr>
            </w:pPr>
          </w:p>
        </w:tc>
        <w:tc>
          <w:tcPr>
            <w:tcW w:w="306" w:type="pct"/>
            <w:tcBorders>
              <w:top w:val="nil"/>
              <w:left w:val="nil"/>
              <w:bottom w:val="single" w:sz="4" w:space="0" w:color="auto"/>
              <w:right w:val="single" w:sz="4" w:space="0" w:color="auto"/>
            </w:tcBorders>
            <w:vAlign w:val="center"/>
          </w:tcPr>
          <w:p w14:paraId="4B4A0914"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14" w:type="pct"/>
            <w:tcBorders>
              <w:top w:val="nil"/>
              <w:left w:val="nil"/>
              <w:bottom w:val="single" w:sz="4" w:space="0" w:color="auto"/>
              <w:right w:val="single" w:sz="4" w:space="0" w:color="auto"/>
            </w:tcBorders>
            <w:vAlign w:val="center"/>
          </w:tcPr>
          <w:p w14:paraId="724B1410"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58" w:type="pct"/>
            <w:tcBorders>
              <w:top w:val="single" w:sz="4" w:space="0" w:color="auto"/>
              <w:left w:val="nil"/>
              <w:bottom w:val="single" w:sz="4" w:space="0" w:color="auto"/>
              <w:right w:val="single" w:sz="4" w:space="0" w:color="auto"/>
            </w:tcBorders>
            <w:vAlign w:val="center"/>
          </w:tcPr>
          <w:p w14:paraId="454D94CF" w14:textId="77777777" w:rsidR="00BC553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村民政策知晓率</w:t>
            </w:r>
          </w:p>
        </w:tc>
        <w:tc>
          <w:tcPr>
            <w:tcW w:w="321" w:type="pct"/>
            <w:tcBorders>
              <w:top w:val="nil"/>
              <w:left w:val="nil"/>
              <w:bottom w:val="single" w:sz="4" w:space="0" w:color="auto"/>
              <w:right w:val="single" w:sz="4" w:space="0" w:color="auto"/>
            </w:tcBorders>
            <w:vAlign w:val="center"/>
          </w:tcPr>
          <w:p w14:paraId="4C52B1B9"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76" w:type="pct"/>
            <w:tcBorders>
              <w:top w:val="nil"/>
              <w:left w:val="nil"/>
              <w:bottom w:val="single" w:sz="4" w:space="0" w:color="auto"/>
              <w:right w:val="single" w:sz="4" w:space="0" w:color="auto"/>
            </w:tcBorders>
            <w:vAlign w:val="center"/>
          </w:tcPr>
          <w:p w14:paraId="1B78EEF6"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76" w:type="pct"/>
            <w:tcBorders>
              <w:top w:val="nil"/>
              <w:left w:val="nil"/>
              <w:bottom w:val="single" w:sz="4" w:space="0" w:color="auto"/>
              <w:right w:val="single" w:sz="4" w:space="0" w:color="auto"/>
            </w:tcBorders>
            <w:vAlign w:val="center"/>
          </w:tcPr>
          <w:p w14:paraId="0974044D"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14" w:type="pct"/>
            <w:tcBorders>
              <w:top w:val="nil"/>
              <w:left w:val="nil"/>
              <w:bottom w:val="single" w:sz="4" w:space="0" w:color="auto"/>
              <w:right w:val="single" w:sz="4" w:space="0" w:color="auto"/>
            </w:tcBorders>
            <w:vAlign w:val="center"/>
          </w:tcPr>
          <w:p w14:paraId="42D5A28A"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8C95430"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29" w:type="pct"/>
            <w:tcBorders>
              <w:top w:val="nil"/>
              <w:left w:val="nil"/>
              <w:bottom w:val="single" w:sz="4" w:space="0" w:color="auto"/>
              <w:right w:val="single" w:sz="4" w:space="0" w:color="auto"/>
            </w:tcBorders>
            <w:vAlign w:val="center"/>
          </w:tcPr>
          <w:p w14:paraId="7EAF76EC"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5" w:type="pct"/>
            <w:tcBorders>
              <w:top w:val="nil"/>
              <w:left w:val="nil"/>
              <w:bottom w:val="single" w:sz="4" w:space="0" w:color="auto"/>
              <w:right w:val="single" w:sz="4" w:space="0" w:color="auto"/>
            </w:tcBorders>
            <w:vAlign w:val="center"/>
          </w:tcPr>
          <w:p w14:paraId="2C72327F"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54" w:type="pct"/>
            <w:tcBorders>
              <w:top w:val="nil"/>
              <w:left w:val="nil"/>
              <w:bottom w:val="single" w:sz="4" w:space="0" w:color="auto"/>
              <w:right w:val="single" w:sz="4" w:space="0" w:color="auto"/>
            </w:tcBorders>
            <w:vAlign w:val="center"/>
          </w:tcPr>
          <w:p w14:paraId="3408083B"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4" w:type="pct"/>
            <w:tcBorders>
              <w:top w:val="nil"/>
              <w:left w:val="nil"/>
              <w:bottom w:val="single" w:sz="4" w:space="0" w:color="auto"/>
              <w:right w:val="single" w:sz="4" w:space="0" w:color="auto"/>
            </w:tcBorders>
            <w:vAlign w:val="center"/>
          </w:tcPr>
          <w:p w14:paraId="33308DF6"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510" w:type="pct"/>
            <w:tcBorders>
              <w:top w:val="nil"/>
              <w:left w:val="nil"/>
              <w:bottom w:val="single" w:sz="4" w:space="0" w:color="auto"/>
              <w:right w:val="single" w:sz="4" w:space="0" w:color="auto"/>
            </w:tcBorders>
            <w:vAlign w:val="center"/>
          </w:tcPr>
          <w:p w14:paraId="68C2D7A1" w14:textId="77777777" w:rsidR="00BC5534" w:rsidRDefault="00BC5534">
            <w:pPr>
              <w:spacing w:after="0" w:line="240" w:lineRule="auto"/>
              <w:jc w:val="center"/>
              <w:rPr>
                <w:rFonts w:ascii="宋体" w:eastAsia="宋体" w:hAnsi="宋体" w:cs="宋体" w:hint="eastAsia"/>
                <w:color w:val="000000"/>
                <w:sz w:val="18"/>
                <w:szCs w:val="18"/>
                <w:lang w:eastAsia="zh-CN"/>
              </w:rPr>
            </w:pPr>
          </w:p>
        </w:tc>
      </w:tr>
      <w:tr w:rsidR="00BC5534" w14:paraId="16525547" w14:textId="77777777" w:rsidTr="00E53049">
        <w:trPr>
          <w:trHeight w:val="800"/>
        </w:trPr>
        <w:tc>
          <w:tcPr>
            <w:tcW w:w="326" w:type="pct"/>
            <w:vMerge/>
            <w:tcBorders>
              <w:left w:val="single" w:sz="4" w:space="0" w:color="auto"/>
              <w:bottom w:val="single" w:sz="4" w:space="0" w:color="auto"/>
              <w:right w:val="single" w:sz="4" w:space="0" w:color="auto"/>
            </w:tcBorders>
            <w:vAlign w:val="center"/>
          </w:tcPr>
          <w:p w14:paraId="788D9B59" w14:textId="77777777" w:rsidR="00BC5534" w:rsidRDefault="00BC5534">
            <w:pPr>
              <w:spacing w:after="0" w:line="240" w:lineRule="auto"/>
              <w:rPr>
                <w:rFonts w:ascii="宋体" w:eastAsia="宋体" w:hAnsi="宋体" w:cs="宋体" w:hint="eastAsia"/>
                <w:color w:val="000000"/>
                <w:sz w:val="18"/>
                <w:szCs w:val="18"/>
                <w:lang w:eastAsia="zh-CN"/>
              </w:rPr>
            </w:pPr>
          </w:p>
        </w:tc>
        <w:tc>
          <w:tcPr>
            <w:tcW w:w="306" w:type="pct"/>
            <w:tcBorders>
              <w:top w:val="nil"/>
              <w:left w:val="nil"/>
              <w:bottom w:val="single" w:sz="4" w:space="0" w:color="auto"/>
              <w:right w:val="single" w:sz="4" w:space="0" w:color="auto"/>
            </w:tcBorders>
            <w:vAlign w:val="center"/>
          </w:tcPr>
          <w:p w14:paraId="6B8D9220"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14" w:type="pct"/>
            <w:tcBorders>
              <w:top w:val="nil"/>
              <w:left w:val="nil"/>
              <w:bottom w:val="single" w:sz="4" w:space="0" w:color="auto"/>
              <w:right w:val="single" w:sz="4" w:space="0" w:color="auto"/>
            </w:tcBorders>
            <w:vAlign w:val="center"/>
          </w:tcPr>
          <w:p w14:paraId="312BCBF0"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58" w:type="pct"/>
            <w:tcBorders>
              <w:top w:val="single" w:sz="4" w:space="0" w:color="auto"/>
              <w:left w:val="nil"/>
              <w:bottom w:val="single" w:sz="4" w:space="0" w:color="auto"/>
              <w:right w:val="single" w:sz="4" w:space="0" w:color="auto"/>
            </w:tcBorders>
            <w:vAlign w:val="center"/>
          </w:tcPr>
          <w:p w14:paraId="783B88D5" w14:textId="77777777" w:rsidR="00BC553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受益群众满意度（%）</w:t>
            </w:r>
          </w:p>
        </w:tc>
        <w:tc>
          <w:tcPr>
            <w:tcW w:w="321" w:type="pct"/>
            <w:tcBorders>
              <w:top w:val="nil"/>
              <w:left w:val="nil"/>
              <w:bottom w:val="single" w:sz="4" w:space="0" w:color="auto"/>
              <w:right w:val="single" w:sz="4" w:space="0" w:color="auto"/>
            </w:tcBorders>
            <w:vAlign w:val="center"/>
          </w:tcPr>
          <w:p w14:paraId="1EFD3AA2"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73BF1803"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76" w:type="pct"/>
            <w:tcBorders>
              <w:top w:val="nil"/>
              <w:left w:val="nil"/>
              <w:bottom w:val="single" w:sz="4" w:space="0" w:color="auto"/>
              <w:right w:val="single" w:sz="4" w:space="0" w:color="auto"/>
            </w:tcBorders>
            <w:vAlign w:val="center"/>
          </w:tcPr>
          <w:p w14:paraId="05093004"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14" w:type="pct"/>
            <w:tcBorders>
              <w:top w:val="nil"/>
              <w:left w:val="nil"/>
              <w:bottom w:val="single" w:sz="4" w:space="0" w:color="auto"/>
              <w:right w:val="single" w:sz="4" w:space="0" w:color="auto"/>
            </w:tcBorders>
            <w:vAlign w:val="center"/>
          </w:tcPr>
          <w:p w14:paraId="4C83C5EB"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64CB89C"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9" w:type="pct"/>
            <w:tcBorders>
              <w:top w:val="nil"/>
              <w:left w:val="nil"/>
              <w:bottom w:val="single" w:sz="4" w:space="0" w:color="auto"/>
              <w:right w:val="single" w:sz="4" w:space="0" w:color="auto"/>
            </w:tcBorders>
            <w:vAlign w:val="center"/>
          </w:tcPr>
          <w:p w14:paraId="78533C9E"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5" w:type="pct"/>
            <w:tcBorders>
              <w:top w:val="nil"/>
              <w:left w:val="nil"/>
              <w:bottom w:val="single" w:sz="4" w:space="0" w:color="auto"/>
              <w:right w:val="single" w:sz="4" w:space="0" w:color="auto"/>
            </w:tcBorders>
            <w:vAlign w:val="center"/>
          </w:tcPr>
          <w:p w14:paraId="2C4974A8"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54" w:type="pct"/>
            <w:tcBorders>
              <w:top w:val="nil"/>
              <w:left w:val="nil"/>
              <w:bottom w:val="single" w:sz="4" w:space="0" w:color="auto"/>
              <w:right w:val="single" w:sz="4" w:space="0" w:color="auto"/>
            </w:tcBorders>
            <w:vAlign w:val="center"/>
          </w:tcPr>
          <w:p w14:paraId="190D233B"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14" w:type="pct"/>
            <w:tcBorders>
              <w:top w:val="nil"/>
              <w:left w:val="nil"/>
              <w:bottom w:val="single" w:sz="4" w:space="0" w:color="auto"/>
              <w:right w:val="single" w:sz="4" w:space="0" w:color="auto"/>
            </w:tcBorders>
            <w:vAlign w:val="center"/>
          </w:tcPr>
          <w:p w14:paraId="280D4BE0"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510" w:type="pct"/>
            <w:tcBorders>
              <w:top w:val="nil"/>
              <w:left w:val="nil"/>
              <w:bottom w:val="single" w:sz="4" w:space="0" w:color="auto"/>
              <w:right w:val="single" w:sz="4" w:space="0" w:color="auto"/>
            </w:tcBorders>
            <w:vAlign w:val="center"/>
          </w:tcPr>
          <w:p w14:paraId="2124A81E" w14:textId="77777777" w:rsidR="00BC5534" w:rsidRDefault="00BC5534">
            <w:pPr>
              <w:spacing w:after="0" w:line="240" w:lineRule="auto"/>
              <w:jc w:val="center"/>
              <w:rPr>
                <w:rFonts w:ascii="宋体" w:eastAsia="宋体" w:hAnsi="宋体" w:cs="宋体" w:hint="eastAsia"/>
                <w:color w:val="000000"/>
                <w:sz w:val="18"/>
                <w:szCs w:val="18"/>
                <w:lang w:eastAsia="zh-CN"/>
              </w:rPr>
            </w:pPr>
          </w:p>
        </w:tc>
      </w:tr>
      <w:tr w:rsidR="00BC5534" w14:paraId="4E870B94" w14:textId="77777777" w:rsidTr="00E53049">
        <w:trPr>
          <w:trHeight w:val="520"/>
        </w:trPr>
        <w:tc>
          <w:tcPr>
            <w:tcW w:w="1405" w:type="pct"/>
            <w:gridSpan w:val="4"/>
            <w:tcBorders>
              <w:top w:val="single" w:sz="4" w:space="0" w:color="auto"/>
              <w:left w:val="single" w:sz="4" w:space="0" w:color="auto"/>
              <w:bottom w:val="single" w:sz="4" w:space="0" w:color="auto"/>
              <w:right w:val="single" w:sz="4" w:space="0" w:color="auto"/>
            </w:tcBorders>
            <w:vAlign w:val="center"/>
          </w:tcPr>
          <w:p w14:paraId="6F9E381E"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21" w:type="pct"/>
            <w:tcBorders>
              <w:top w:val="single" w:sz="4" w:space="0" w:color="auto"/>
              <w:left w:val="single" w:sz="4" w:space="0" w:color="auto"/>
              <w:bottom w:val="single" w:sz="4" w:space="0" w:color="auto"/>
              <w:right w:val="single" w:sz="4" w:space="0" w:color="auto"/>
            </w:tcBorders>
            <w:vAlign w:val="center"/>
          </w:tcPr>
          <w:p w14:paraId="23DBC100" w14:textId="77777777" w:rsidR="00BC553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76" w:type="pct"/>
            <w:tcBorders>
              <w:top w:val="single" w:sz="4" w:space="0" w:color="auto"/>
              <w:left w:val="single" w:sz="4" w:space="0" w:color="auto"/>
              <w:bottom w:val="single" w:sz="4" w:space="0" w:color="auto"/>
              <w:right w:val="single" w:sz="4" w:space="0" w:color="auto"/>
            </w:tcBorders>
            <w:vAlign w:val="center"/>
          </w:tcPr>
          <w:p w14:paraId="4087D845"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76" w:type="pct"/>
            <w:tcBorders>
              <w:top w:val="single" w:sz="4" w:space="0" w:color="auto"/>
              <w:left w:val="single" w:sz="4" w:space="0" w:color="auto"/>
              <w:bottom w:val="single" w:sz="4" w:space="0" w:color="auto"/>
              <w:right w:val="single" w:sz="4" w:space="0" w:color="auto"/>
            </w:tcBorders>
            <w:vAlign w:val="center"/>
          </w:tcPr>
          <w:p w14:paraId="36809C8B"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314" w:type="pct"/>
            <w:tcBorders>
              <w:top w:val="single" w:sz="4" w:space="0" w:color="auto"/>
              <w:left w:val="single" w:sz="4" w:space="0" w:color="auto"/>
              <w:bottom w:val="single" w:sz="4" w:space="0" w:color="auto"/>
              <w:right w:val="single" w:sz="4" w:space="0" w:color="auto"/>
            </w:tcBorders>
            <w:vAlign w:val="center"/>
          </w:tcPr>
          <w:p w14:paraId="7F02534A" w14:textId="77777777" w:rsidR="00BC5534" w:rsidRDefault="00BC5534">
            <w:pPr>
              <w:spacing w:after="0" w:line="240" w:lineRule="auto"/>
              <w:jc w:val="center"/>
              <w:rPr>
                <w:rFonts w:ascii="宋体" w:eastAsia="宋体" w:hAnsi="宋体" w:cs="宋体" w:hint="eastAsia"/>
                <w:color w:val="000000"/>
                <w:sz w:val="18"/>
                <w:szCs w:val="18"/>
                <w:lang w:eastAsia="zh-CN"/>
              </w:rPr>
            </w:pPr>
          </w:p>
        </w:tc>
        <w:tc>
          <w:tcPr>
            <w:tcW w:w="427" w:type="pct"/>
            <w:tcBorders>
              <w:top w:val="single" w:sz="4" w:space="0" w:color="auto"/>
              <w:left w:val="nil"/>
              <w:bottom w:val="single" w:sz="4" w:space="0" w:color="auto"/>
              <w:right w:val="single" w:sz="4" w:space="0" w:color="auto"/>
            </w:tcBorders>
            <w:vAlign w:val="center"/>
          </w:tcPr>
          <w:p w14:paraId="17423313" w14:textId="77777777" w:rsidR="00BC553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29" w:type="pct"/>
            <w:tcBorders>
              <w:top w:val="single" w:sz="4" w:space="0" w:color="auto"/>
              <w:left w:val="nil"/>
              <w:bottom w:val="single" w:sz="4" w:space="0" w:color="auto"/>
              <w:right w:val="single" w:sz="4" w:space="0" w:color="auto"/>
            </w:tcBorders>
            <w:vAlign w:val="center"/>
          </w:tcPr>
          <w:p w14:paraId="61AE16AC" w14:textId="77777777" w:rsidR="00BC5534" w:rsidRDefault="00BC5534">
            <w:pPr>
              <w:spacing w:after="0" w:line="240" w:lineRule="auto"/>
              <w:rPr>
                <w:rFonts w:ascii="宋体" w:eastAsia="宋体" w:hAnsi="宋体" w:cs="宋体" w:hint="eastAsia"/>
                <w:color w:val="000000"/>
                <w:sz w:val="18"/>
                <w:szCs w:val="18"/>
                <w:lang w:eastAsia="zh-CN"/>
              </w:rPr>
            </w:pPr>
          </w:p>
        </w:tc>
        <w:tc>
          <w:tcPr>
            <w:tcW w:w="275" w:type="pct"/>
            <w:tcBorders>
              <w:top w:val="single" w:sz="4" w:space="0" w:color="auto"/>
              <w:left w:val="nil"/>
              <w:bottom w:val="single" w:sz="4" w:space="0" w:color="auto"/>
              <w:right w:val="single" w:sz="4" w:space="0" w:color="auto"/>
            </w:tcBorders>
            <w:vAlign w:val="center"/>
          </w:tcPr>
          <w:p w14:paraId="6EA8BC38" w14:textId="77777777" w:rsidR="00BC5534" w:rsidRDefault="00BC5534">
            <w:pPr>
              <w:spacing w:after="0" w:line="240" w:lineRule="auto"/>
              <w:rPr>
                <w:rFonts w:ascii="宋体" w:eastAsia="宋体" w:hAnsi="宋体" w:cs="宋体" w:hint="eastAsia"/>
                <w:color w:val="000000"/>
                <w:sz w:val="18"/>
                <w:szCs w:val="18"/>
                <w:lang w:eastAsia="zh-CN"/>
              </w:rPr>
            </w:pPr>
          </w:p>
        </w:tc>
        <w:tc>
          <w:tcPr>
            <w:tcW w:w="354" w:type="pct"/>
            <w:tcBorders>
              <w:top w:val="single" w:sz="4" w:space="0" w:color="auto"/>
              <w:left w:val="nil"/>
              <w:bottom w:val="single" w:sz="4" w:space="0" w:color="auto"/>
              <w:right w:val="single" w:sz="4" w:space="0" w:color="auto"/>
            </w:tcBorders>
            <w:vAlign w:val="center"/>
          </w:tcPr>
          <w:p w14:paraId="5A499439" w14:textId="77777777" w:rsidR="00BC5534" w:rsidRDefault="00BC5534">
            <w:pPr>
              <w:spacing w:after="0" w:line="240" w:lineRule="auto"/>
              <w:rPr>
                <w:rFonts w:ascii="宋体" w:eastAsia="宋体" w:hAnsi="宋体" w:cs="宋体" w:hint="eastAsia"/>
                <w:color w:val="000000"/>
                <w:sz w:val="18"/>
                <w:szCs w:val="18"/>
                <w:lang w:eastAsia="zh-CN"/>
              </w:rPr>
            </w:pPr>
          </w:p>
        </w:tc>
        <w:tc>
          <w:tcPr>
            <w:tcW w:w="314" w:type="pct"/>
            <w:tcBorders>
              <w:top w:val="single" w:sz="4" w:space="0" w:color="auto"/>
              <w:left w:val="nil"/>
              <w:bottom w:val="single" w:sz="4" w:space="0" w:color="auto"/>
              <w:right w:val="single" w:sz="4" w:space="0" w:color="auto"/>
            </w:tcBorders>
            <w:vAlign w:val="center"/>
          </w:tcPr>
          <w:p w14:paraId="53C82D7E" w14:textId="77777777" w:rsidR="00BC5534" w:rsidRDefault="00BC5534">
            <w:pPr>
              <w:spacing w:after="0" w:line="240" w:lineRule="auto"/>
              <w:rPr>
                <w:rFonts w:ascii="宋体" w:eastAsia="宋体" w:hAnsi="宋体" w:cs="宋体" w:hint="eastAsia"/>
                <w:color w:val="000000"/>
                <w:sz w:val="18"/>
                <w:szCs w:val="18"/>
                <w:lang w:eastAsia="zh-CN"/>
              </w:rPr>
            </w:pPr>
          </w:p>
        </w:tc>
        <w:tc>
          <w:tcPr>
            <w:tcW w:w="510" w:type="pct"/>
            <w:tcBorders>
              <w:top w:val="single" w:sz="4" w:space="0" w:color="auto"/>
              <w:left w:val="nil"/>
              <w:bottom w:val="single" w:sz="4" w:space="0" w:color="auto"/>
              <w:right w:val="single" w:sz="4" w:space="0" w:color="auto"/>
            </w:tcBorders>
            <w:vAlign w:val="center"/>
          </w:tcPr>
          <w:p w14:paraId="41860BFF" w14:textId="77777777" w:rsidR="00BC5534" w:rsidRDefault="00BC5534">
            <w:pPr>
              <w:spacing w:after="0" w:line="240" w:lineRule="auto"/>
              <w:rPr>
                <w:rFonts w:ascii="宋体" w:eastAsia="宋体" w:hAnsi="宋体" w:cs="宋体" w:hint="eastAsia"/>
                <w:color w:val="000000"/>
                <w:sz w:val="18"/>
                <w:szCs w:val="18"/>
                <w:lang w:eastAsia="zh-CN"/>
              </w:rPr>
            </w:pPr>
          </w:p>
        </w:tc>
      </w:tr>
    </w:tbl>
    <w:p w14:paraId="2DD413B8" w14:textId="77777777" w:rsidR="00BC5534" w:rsidRDefault="00000000">
      <w:pPr>
        <w:widowControl w:val="0"/>
        <w:spacing w:after="0" w:line="240" w:lineRule="auto"/>
        <w:rPr>
          <w:rFonts w:ascii="仿宋_GB2312" w:eastAsia="仿宋_GB2312"/>
          <w:sz w:val="32"/>
          <w:szCs w:val="32"/>
        </w:rPr>
      </w:pPr>
      <w:r>
        <w:rPr>
          <w:rFonts w:ascii="宋体" w:eastAsia="宋体" w:hAnsi="宋体" w:cs="宋体" w:hint="eastAsia"/>
          <w:b/>
          <w:bCs/>
          <w:sz w:val="18"/>
          <w:szCs w:val="18"/>
          <w:lang w:eastAsia="zh-CN"/>
        </w:rPr>
        <w:br w:type="page"/>
      </w:r>
    </w:p>
    <w:p w14:paraId="3C054359" w14:textId="77777777" w:rsidR="00BC553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30F58E71" w14:textId="77777777" w:rsidR="00BC553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5766481C" w14:textId="77777777" w:rsidR="00BC5534" w:rsidRDefault="00BC5534">
      <w:pPr>
        <w:spacing w:after="0" w:line="240" w:lineRule="auto"/>
        <w:ind w:firstLineChars="200" w:firstLine="640"/>
        <w:rPr>
          <w:rFonts w:ascii="仿宋_GB2312" w:eastAsia="仿宋_GB2312"/>
          <w:sz w:val="32"/>
          <w:szCs w:val="32"/>
          <w:lang w:eastAsia="zh-CN"/>
        </w:rPr>
      </w:pPr>
    </w:p>
    <w:p w14:paraId="09E949D2" w14:textId="77777777" w:rsidR="00BC5534" w:rsidRDefault="00000000">
      <w:pPr>
        <w:rPr>
          <w:lang w:eastAsia="zh-CN"/>
        </w:rPr>
      </w:pPr>
      <w:r>
        <w:rPr>
          <w:sz w:val="0"/>
          <w:szCs w:val="0"/>
          <w:lang w:eastAsia="zh-CN"/>
        </w:rPr>
        <w:br w:type="page"/>
      </w:r>
    </w:p>
    <w:p w14:paraId="55C1A320" w14:textId="77777777" w:rsidR="00BC553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009BF86B" w14:textId="77777777" w:rsidR="00BC553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A95C2A9" w14:textId="77777777" w:rsidR="00BC553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E59CA86" w14:textId="77777777" w:rsidR="00BC553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5BB6919" w14:textId="77777777" w:rsidR="00BC553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1BBA591" w14:textId="77777777" w:rsidR="00BC553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6CBA270" w14:textId="77777777" w:rsidR="00BC553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0D2378C9" w14:textId="77777777" w:rsidR="00BC553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4DD5F2F" w14:textId="77777777" w:rsidR="00BC553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B994F56" w14:textId="77777777" w:rsidR="00BC553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385781A" w14:textId="77777777" w:rsidR="00BC553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25D3976" w14:textId="77777777" w:rsidR="00BC553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D7250A9" w14:textId="77777777" w:rsidR="00BC553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58D59B6" w14:textId="77777777" w:rsidR="00BC553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1AB74754" w14:textId="77777777" w:rsidR="00BC553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4381B70" w14:textId="77777777" w:rsidR="00BC5534" w:rsidRDefault="00000000">
      <w:pPr>
        <w:rPr>
          <w:lang w:eastAsia="zh-CN"/>
        </w:rPr>
      </w:pPr>
      <w:r>
        <w:rPr>
          <w:sz w:val="0"/>
          <w:szCs w:val="0"/>
          <w:lang w:eastAsia="zh-CN"/>
        </w:rPr>
        <w:br w:type="page"/>
      </w:r>
    </w:p>
    <w:p w14:paraId="77815AD2" w14:textId="77777777" w:rsidR="00BC553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388620E7" w14:textId="77777777" w:rsidR="00BC553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0CA90614" w14:textId="77777777" w:rsidR="00BC553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B5ADDAB" w14:textId="77777777" w:rsidR="00BC553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7F6CFFF" w14:textId="77777777" w:rsidR="00BC553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2965289" w14:textId="77777777" w:rsidR="00BC553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BE936FF" w14:textId="77777777" w:rsidR="00BC553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CEFBDAF" w14:textId="77777777" w:rsidR="00BC553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44CD5E4" w14:textId="77777777" w:rsidR="00BC553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2B65448" w14:textId="77777777" w:rsidR="00BC553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BC553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4BE7B" w14:textId="77777777" w:rsidR="00C631C8" w:rsidRDefault="00C631C8">
      <w:pPr>
        <w:spacing w:line="240" w:lineRule="auto"/>
      </w:pPr>
      <w:r>
        <w:separator/>
      </w:r>
    </w:p>
  </w:endnote>
  <w:endnote w:type="continuationSeparator" w:id="0">
    <w:p w14:paraId="606664A5" w14:textId="77777777" w:rsidR="00C631C8" w:rsidRDefault="00C631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A5F1A" w14:textId="77777777" w:rsidR="00C631C8" w:rsidRDefault="00C631C8">
      <w:pPr>
        <w:spacing w:after="0"/>
      </w:pPr>
      <w:r>
        <w:separator/>
      </w:r>
    </w:p>
  </w:footnote>
  <w:footnote w:type="continuationSeparator" w:id="0">
    <w:p w14:paraId="26A517AC" w14:textId="77777777" w:rsidR="00C631C8" w:rsidRDefault="00C631C8">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4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BC5534"/>
    <w:rsid w:val="006E4A62"/>
    <w:rsid w:val="00BC5534"/>
    <w:rsid w:val="00C631C8"/>
    <w:rsid w:val="00D90856"/>
    <w:rsid w:val="00E53049"/>
    <w:rsid w:val="00ED7FF1"/>
    <w:rsid w:val="055258D6"/>
    <w:rsid w:val="28B0001A"/>
    <w:rsid w:val="3CDD2778"/>
    <w:rsid w:val="4F6208BA"/>
    <w:rsid w:val="541C1980"/>
    <w:rsid w:val="65BF660F"/>
    <w:rsid w:val="6739419F"/>
    <w:rsid w:val="70FF1FB5"/>
    <w:rsid w:val="7F626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EE3645"/>
  <w15:docId w15:val="{D57F9D62-A2E4-410D-88F3-DD837F97E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21</Pages>
  <Words>5263</Words>
  <Characters>5842</Characters>
  <Application>Microsoft Office Word</Application>
  <DocSecurity>0</DocSecurity>
  <Lines>834</Lines>
  <Paragraphs>555</Paragraphs>
  <ScaleCrop>false</ScaleCrop>
  <Company/>
  <LinksUpToDate>false</LinksUpToDate>
  <CharactersWithSpaces>10550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dc:creator>
  <cp:lastModifiedBy>13199815319@163.com</cp:lastModifiedBy>
  <cp:revision>3</cp:revision>
  <dcterms:created xsi:type="dcterms:W3CDTF">2025-09-25T02:24:00Z</dcterms:created>
  <dcterms:modified xsi:type="dcterms:W3CDTF">2025-09-26T03:15:00Z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eyJoZGlkIjoiYjYwNjEzMDY1YmY2YWIzMWRmOWNiOTYxNmUyNmI0OTQiLCJ1c2VySWQiOiI0MDk1MDg2NjAifQ==</vt:lpwstr>
  </property>
  <property fmtid="{D5CDD505-2E9C-101B-9397-08002B2CF9AE}" pid="3" name="KSOProductBuildVer">
    <vt:lpwstr>2052-12.1.0.18608</vt:lpwstr>
  </property>
  <property fmtid="{D5CDD505-2E9C-101B-9397-08002B2CF9AE}" pid="4" name="ICV">
    <vt:lpwstr>18C115699BE44282A163B2CB04E9790B_12</vt:lpwstr>
  </property>
</Properties>
</file>